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7F3DF2" w14:textId="43B1F083" w:rsidR="00DA5A69" w:rsidRDefault="00DA5A69" w:rsidP="002438B6">
      <w:pPr>
        <w:rPr>
          <w:rFonts w:ascii="Times New Roman" w:hAnsi="Times New Roman" w:cs="Times New Roman"/>
          <w:b/>
          <w:bCs/>
        </w:rPr>
      </w:pPr>
    </w:p>
    <w:p w14:paraId="6FFB5F75" w14:textId="77777777" w:rsidR="00DA5A69" w:rsidRDefault="00DA5A69" w:rsidP="002438B6">
      <w:pPr>
        <w:rPr>
          <w:rFonts w:ascii="Times New Roman" w:hAnsi="Times New Roman" w:cs="Times New Roman"/>
          <w:b/>
          <w:bCs/>
        </w:rPr>
      </w:pPr>
    </w:p>
    <w:p w14:paraId="1E9B2E2C" w14:textId="4E781646" w:rsidR="002438B6" w:rsidRPr="00EE2EC5" w:rsidRDefault="002438B6" w:rsidP="00647E6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E2EC5">
        <w:rPr>
          <w:rFonts w:ascii="Times New Roman" w:hAnsi="Times New Roman" w:cs="Times New Roman"/>
          <w:b/>
          <w:bCs/>
          <w:sz w:val="24"/>
          <w:szCs w:val="24"/>
        </w:rPr>
        <w:t>REPUBLIKA HRVATSKA</w:t>
      </w:r>
    </w:p>
    <w:p w14:paraId="4247025C" w14:textId="77777777" w:rsidR="002438B6" w:rsidRPr="00EE2EC5" w:rsidRDefault="002438B6" w:rsidP="00647E6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E2EC5">
        <w:rPr>
          <w:rFonts w:ascii="Times New Roman" w:hAnsi="Times New Roman" w:cs="Times New Roman"/>
          <w:b/>
          <w:bCs/>
          <w:sz w:val="24"/>
          <w:szCs w:val="24"/>
        </w:rPr>
        <w:t>MINISTARSTVO POLJOPRIVREDE, ŠUMARSTVA I RIBARSTVA</w:t>
      </w:r>
    </w:p>
    <w:p w14:paraId="6522D2A8" w14:textId="77777777" w:rsidR="008E5585" w:rsidRDefault="008E5585" w:rsidP="002438B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8742A7C" w14:textId="77777777" w:rsidR="008E5585" w:rsidRDefault="008E5585" w:rsidP="002438B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D135B67" w14:textId="20BECAC5" w:rsidR="008E5585" w:rsidRDefault="002337CF" w:rsidP="002337C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337CF">
        <w:rPr>
          <w:rFonts w:ascii="Times New Roman" w:hAnsi="Times New Roman" w:cs="Times New Roman"/>
          <w:b/>
          <w:bCs/>
          <w:noProof/>
          <w:sz w:val="24"/>
          <w:szCs w:val="24"/>
          <w:lang w:eastAsia="hr-HR"/>
        </w:rPr>
        <w:drawing>
          <wp:inline distT="0" distB="0" distL="0" distR="0" wp14:anchorId="00400123" wp14:editId="5424BEF6">
            <wp:extent cx="1424940" cy="1950720"/>
            <wp:effectExtent l="0" t="0" r="3810" b="0"/>
            <wp:docPr id="75955677" name="Slika 1">
              <a:extLst xmlns:a="http://schemas.openxmlformats.org/drawingml/2006/main">
                <a:ext uri="{FF2B5EF4-FFF2-40B4-BE49-F238E27FC236}">
                  <a16:creationId xmlns:a16="http://schemas.microsoft.com/office/drawing/2014/main" id="{6C83D2EB-B5FD-4BE9-B500-6EB83AE9816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940" cy="195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FF08DD" w14:textId="77777777" w:rsidR="008E5585" w:rsidRDefault="008E5585" w:rsidP="002438B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0CE1C64" w14:textId="77777777" w:rsidR="008E5585" w:rsidRDefault="008E5585" w:rsidP="002438B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B1771B8" w14:textId="77777777" w:rsidR="00B61F9B" w:rsidRDefault="739DFE8F" w:rsidP="72C6FA5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314F5C7">
        <w:rPr>
          <w:rFonts w:ascii="Times New Roman" w:hAnsi="Times New Roman" w:cs="Times New Roman"/>
          <w:b/>
          <w:bCs/>
          <w:sz w:val="28"/>
          <w:szCs w:val="28"/>
        </w:rPr>
        <w:t>PROGRAM POTPORE ZA ULAGANJA U SKLADIŠNE KAPACITETE</w:t>
      </w:r>
    </w:p>
    <w:p w14:paraId="089B3FD1" w14:textId="749C4BDE" w:rsidR="00B61F9B" w:rsidRDefault="739DFE8F" w:rsidP="72C6FA5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314F5C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4649E41" w:rsidRPr="0314F5C7">
        <w:rPr>
          <w:rFonts w:ascii="Times New Roman" w:hAnsi="Times New Roman" w:cs="Times New Roman"/>
          <w:b/>
          <w:bCs/>
          <w:sz w:val="28"/>
          <w:szCs w:val="28"/>
        </w:rPr>
        <w:t>ZA</w:t>
      </w:r>
      <w:r w:rsidR="41EB8053" w:rsidRPr="0314F5C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314F5C7">
        <w:rPr>
          <w:rFonts w:ascii="Times New Roman" w:hAnsi="Times New Roman" w:cs="Times New Roman"/>
          <w:b/>
          <w:bCs/>
          <w:sz w:val="28"/>
          <w:szCs w:val="28"/>
        </w:rPr>
        <w:t>ŽITARIC</w:t>
      </w:r>
      <w:r w:rsidR="3CAA6A3B" w:rsidRPr="0314F5C7">
        <w:rPr>
          <w:rFonts w:ascii="Times New Roman" w:hAnsi="Times New Roman" w:cs="Times New Roman"/>
          <w:b/>
          <w:bCs/>
          <w:sz w:val="28"/>
          <w:szCs w:val="28"/>
        </w:rPr>
        <w:t>E</w:t>
      </w:r>
      <w:r w:rsidR="783FE12B" w:rsidRPr="0314F5C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3071BDFD" w:rsidRPr="0314F5C7">
        <w:rPr>
          <w:rFonts w:ascii="Times New Roman" w:hAnsi="Times New Roman" w:cs="Times New Roman"/>
          <w:b/>
          <w:bCs/>
          <w:sz w:val="28"/>
          <w:szCs w:val="28"/>
        </w:rPr>
        <w:t>I</w:t>
      </w:r>
      <w:r w:rsidR="5FC3B055" w:rsidRPr="0314F5C7">
        <w:rPr>
          <w:rFonts w:ascii="Times New Roman" w:hAnsi="Times New Roman" w:cs="Times New Roman"/>
          <w:b/>
          <w:bCs/>
          <w:sz w:val="28"/>
          <w:szCs w:val="28"/>
        </w:rPr>
        <w:t>/</w:t>
      </w:r>
      <w:r w:rsidR="624E9973" w:rsidRPr="0314F5C7">
        <w:rPr>
          <w:rFonts w:ascii="Times New Roman" w:hAnsi="Times New Roman" w:cs="Times New Roman"/>
          <w:b/>
          <w:bCs/>
          <w:sz w:val="28"/>
          <w:szCs w:val="28"/>
        </w:rPr>
        <w:t>ILI</w:t>
      </w:r>
      <w:r w:rsidR="1F5D26E7" w:rsidRPr="0314F5C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314F5C7">
        <w:rPr>
          <w:rFonts w:ascii="Times New Roman" w:hAnsi="Times New Roman" w:cs="Times New Roman"/>
          <w:b/>
          <w:bCs/>
          <w:sz w:val="28"/>
          <w:szCs w:val="28"/>
        </w:rPr>
        <w:t>ULJARIC</w:t>
      </w:r>
      <w:r w:rsidR="5EDD2FFB" w:rsidRPr="0314F5C7">
        <w:rPr>
          <w:rFonts w:ascii="Times New Roman" w:hAnsi="Times New Roman" w:cs="Times New Roman"/>
          <w:b/>
          <w:bCs/>
          <w:sz w:val="28"/>
          <w:szCs w:val="28"/>
        </w:rPr>
        <w:t>E</w:t>
      </w:r>
    </w:p>
    <w:p w14:paraId="39325BFD" w14:textId="6C8D6CFE" w:rsidR="002438B6" w:rsidRPr="006B50DA" w:rsidRDefault="739DFE8F" w:rsidP="72C6FA59">
      <w:pPr>
        <w:jc w:val="center"/>
      </w:pPr>
      <w:r w:rsidRPr="0314F5C7">
        <w:rPr>
          <w:rFonts w:ascii="Times New Roman" w:hAnsi="Times New Roman" w:cs="Times New Roman"/>
          <w:b/>
          <w:bCs/>
          <w:sz w:val="28"/>
          <w:szCs w:val="28"/>
        </w:rPr>
        <w:t xml:space="preserve">U REPUBLICI HRVATSKOJ </w:t>
      </w:r>
    </w:p>
    <w:p w14:paraId="03055FC2" w14:textId="77777777" w:rsidR="0075089B" w:rsidRDefault="0075089B" w:rsidP="002438B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6636E61" w14:textId="77777777" w:rsidR="0075089B" w:rsidRDefault="0075089B" w:rsidP="002438B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53235D6" w14:textId="77777777" w:rsidR="0075089B" w:rsidRDefault="0075089B" w:rsidP="002438B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3D34D17" w14:textId="77777777" w:rsidR="0047383E" w:rsidRDefault="0047383E" w:rsidP="002438B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113894D" w14:textId="77777777" w:rsidR="0047383E" w:rsidRDefault="0047383E" w:rsidP="002438B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9F9AA7C" w14:textId="77777777" w:rsidR="0047383E" w:rsidRDefault="0047383E" w:rsidP="002438B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7CA3883" w14:textId="77777777" w:rsidR="000D2748" w:rsidRDefault="000D2748" w:rsidP="002438B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702B951" w14:textId="77777777" w:rsidR="00E639FB" w:rsidRDefault="00E639FB" w:rsidP="002438B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8DAAE0B" w14:textId="77777777" w:rsidR="00E639FB" w:rsidRDefault="00E639FB" w:rsidP="002438B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9EA58A9" w14:textId="77777777" w:rsidR="00E639FB" w:rsidRDefault="00E639FB" w:rsidP="002438B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8D266DC" w14:textId="77777777" w:rsidR="00E639FB" w:rsidRDefault="00E639FB" w:rsidP="002438B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BFFC735" w14:textId="42020792" w:rsidR="002438B6" w:rsidRPr="00EE2EC5" w:rsidRDefault="6B389B43" w:rsidP="32AFC40B">
      <w:pPr>
        <w:jc w:val="center"/>
        <w:rPr>
          <w:rFonts w:ascii="Times New Roman" w:hAnsi="Times New Roman" w:cs="Times New Roman"/>
          <w:sz w:val="24"/>
          <w:szCs w:val="24"/>
        </w:rPr>
      </w:pPr>
      <w:r w:rsidRPr="32AFC40B">
        <w:rPr>
          <w:rFonts w:ascii="Times New Roman" w:hAnsi="Times New Roman" w:cs="Times New Roman"/>
          <w:b/>
          <w:bCs/>
          <w:sz w:val="24"/>
          <w:szCs w:val="24"/>
        </w:rPr>
        <w:t xml:space="preserve">Zagreb, </w:t>
      </w:r>
      <w:r w:rsidR="003C4C68">
        <w:rPr>
          <w:rFonts w:ascii="Times New Roman" w:hAnsi="Times New Roman" w:cs="Times New Roman"/>
          <w:b/>
          <w:bCs/>
          <w:sz w:val="24"/>
          <w:szCs w:val="24"/>
        </w:rPr>
        <w:t>listopad</w:t>
      </w:r>
      <w:r w:rsidR="00EC5439" w:rsidRPr="32AFC40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32AFC40B">
        <w:rPr>
          <w:rFonts w:ascii="Times New Roman" w:hAnsi="Times New Roman" w:cs="Times New Roman"/>
          <w:b/>
          <w:bCs/>
          <w:sz w:val="24"/>
          <w:szCs w:val="24"/>
        </w:rPr>
        <w:t>2026.</w:t>
      </w:r>
      <w:r w:rsidR="00DA1564" w:rsidRPr="32AFC40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34E0E" w:rsidRPr="32AFC40B">
        <w:rPr>
          <w:rFonts w:ascii="Times New Roman" w:hAnsi="Times New Roman" w:cs="Times New Roman"/>
          <w:b/>
          <w:bCs/>
          <w:sz w:val="24"/>
          <w:szCs w:val="24"/>
        </w:rPr>
        <w:t>godi</w:t>
      </w:r>
      <w:r w:rsidR="00267A5A" w:rsidRPr="32AFC40B">
        <w:rPr>
          <w:rFonts w:ascii="Times New Roman" w:hAnsi="Times New Roman" w:cs="Times New Roman"/>
          <w:b/>
          <w:bCs/>
          <w:sz w:val="24"/>
          <w:szCs w:val="24"/>
        </w:rPr>
        <w:t>ne</w:t>
      </w:r>
    </w:p>
    <w:p w14:paraId="2CA15928" w14:textId="77777777" w:rsidR="00E142B3" w:rsidRPr="00875778" w:rsidRDefault="00E142B3" w:rsidP="00E142B3">
      <w:pPr>
        <w:pStyle w:val="Heading1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875778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1.UVOD</w:t>
      </w:r>
    </w:p>
    <w:p w14:paraId="44E6297A" w14:textId="77777777" w:rsidR="00E142B3" w:rsidRPr="00451516" w:rsidRDefault="00E142B3" w:rsidP="00E142B3">
      <w:pPr>
        <w:spacing w:line="276" w:lineRule="auto"/>
        <w:jc w:val="both"/>
        <w:rPr>
          <w:rFonts w:ascii="Times New Roman" w:hAnsi="Times New Roman" w:cs="Times New Roman"/>
        </w:rPr>
      </w:pPr>
      <w:r w:rsidRPr="00451516">
        <w:rPr>
          <w:rFonts w:ascii="Times New Roman" w:eastAsiaTheme="minorEastAsia" w:hAnsi="Times New Roman" w:cs="Times New Roman"/>
        </w:rPr>
        <w:t>Ratarska proizvodnja jedn</w:t>
      </w:r>
      <w:r>
        <w:rPr>
          <w:rFonts w:ascii="Times New Roman" w:eastAsiaTheme="minorEastAsia" w:hAnsi="Times New Roman" w:cs="Times New Roman"/>
        </w:rPr>
        <w:t>a je</w:t>
      </w:r>
      <w:r w:rsidRPr="00451516">
        <w:rPr>
          <w:rFonts w:ascii="Times New Roman" w:eastAsiaTheme="minorEastAsia" w:hAnsi="Times New Roman" w:cs="Times New Roman"/>
        </w:rPr>
        <w:t xml:space="preserve"> od značajnijih grana poljoprivredne proizvodnje u Republici Hrvatskoj te obuhvaća više od pol</w:t>
      </w:r>
      <w:r>
        <w:rPr>
          <w:rFonts w:ascii="Times New Roman" w:eastAsiaTheme="minorEastAsia" w:hAnsi="Times New Roman" w:cs="Times New Roman"/>
        </w:rPr>
        <w:t>a</w:t>
      </w:r>
      <w:r w:rsidRPr="00451516">
        <w:rPr>
          <w:rFonts w:ascii="Times New Roman" w:eastAsiaTheme="minorEastAsia" w:hAnsi="Times New Roman" w:cs="Times New Roman"/>
        </w:rPr>
        <w:t xml:space="preserve"> ukupno korištenih poljoprivrednih površina. </w:t>
      </w:r>
    </w:p>
    <w:p w14:paraId="4CD204E9" w14:textId="77777777" w:rsidR="00E142B3" w:rsidRPr="00451516" w:rsidRDefault="00E142B3" w:rsidP="00E142B3">
      <w:pPr>
        <w:spacing w:line="276" w:lineRule="auto"/>
        <w:jc w:val="both"/>
        <w:rPr>
          <w:rFonts w:ascii="Times New Roman" w:hAnsi="Times New Roman" w:cs="Times New Roman"/>
        </w:rPr>
      </w:pPr>
      <w:r w:rsidRPr="00451516">
        <w:rPr>
          <w:rFonts w:ascii="Times New Roman" w:eastAsiaTheme="minorEastAsia" w:hAnsi="Times New Roman" w:cs="Times New Roman"/>
        </w:rPr>
        <w:t>Republika Hrvatska posljednjih godina ostvaruje visoku razinu samodostatnosti u proizvodnji žitarica te redovito ostvaruje značajne tržišne viškove, osobito pšenice i kukuruza. Unatoč tome, velik broj proizvođača nema vlastite skladišne kapacitete te je prisiljen prodavati proizvod neposredno nakon žetve. Upravo u tom razdoblju na tržištu se istodobno pojavljuje velika količina robe, odnosno ponuda je izrazito povećana</w:t>
      </w:r>
      <w:r>
        <w:rPr>
          <w:rFonts w:ascii="Times New Roman" w:eastAsiaTheme="minorEastAsia" w:hAnsi="Times New Roman" w:cs="Times New Roman"/>
        </w:rPr>
        <w:t xml:space="preserve"> i nadmašuje potražnju. </w:t>
      </w:r>
      <w:r w:rsidRPr="00451516">
        <w:rPr>
          <w:rFonts w:ascii="Times New Roman" w:eastAsiaTheme="minorEastAsia" w:hAnsi="Times New Roman" w:cs="Times New Roman"/>
        </w:rPr>
        <w:t>Posljedično, proizvođači se nalaze u nepovoljnijem pregovaračkom položaju i često prihvaćaju niže otkupne cijene nego što bi ih mogli ostvariti kasnije tijekom godine, kada se tržište stabilizira i kada se odnos ponude i potražnje promijeni.</w:t>
      </w:r>
    </w:p>
    <w:p w14:paraId="30134573" w14:textId="77777777" w:rsidR="00E142B3" w:rsidRPr="00451516" w:rsidRDefault="00E142B3" w:rsidP="00E142B3">
      <w:pPr>
        <w:spacing w:line="276" w:lineRule="auto"/>
        <w:jc w:val="both"/>
        <w:rPr>
          <w:rFonts w:ascii="Times New Roman" w:hAnsi="Times New Roman" w:cs="Times New Roman"/>
        </w:rPr>
      </w:pPr>
      <w:r w:rsidRPr="00451516">
        <w:rPr>
          <w:rFonts w:ascii="Times New Roman" w:eastAsiaTheme="minorEastAsia" w:hAnsi="Times New Roman" w:cs="Times New Roman"/>
        </w:rPr>
        <w:t>Vlastiti skladišni kapaciteti na poljoprivrednim gospodarstvima predstavljaju važan preduvjet povećanja konkurentnosti proizvođača, poboljšanja tržišne pozicije te stvaranja preduvjeta za razvoj dorade i prerade poljoprivrednih proizvoda. Mogućnost skladištenja žitarica proizvođačima omogućuje odgodu prodaje do povoljnijeg tržišnog trenutka, očuvanje kvalitete proizvoda, planiranje isporuka prema potrebama kupaca te smanjenje ovisnosti o otkupnim uvjetima neposredno nakon žetve.</w:t>
      </w:r>
    </w:p>
    <w:p w14:paraId="6E5C0858" w14:textId="77777777" w:rsidR="00E142B3" w:rsidRPr="00451516" w:rsidRDefault="00E142B3" w:rsidP="00E142B3">
      <w:pPr>
        <w:spacing w:line="276" w:lineRule="auto"/>
        <w:jc w:val="both"/>
        <w:rPr>
          <w:rFonts w:ascii="Times New Roman" w:hAnsi="Times New Roman" w:cs="Times New Roman"/>
        </w:rPr>
      </w:pPr>
      <w:r w:rsidRPr="00451516">
        <w:rPr>
          <w:rFonts w:ascii="Times New Roman" w:eastAsiaTheme="minorEastAsia" w:hAnsi="Times New Roman" w:cs="Times New Roman"/>
        </w:rPr>
        <w:t>Izgradnjom vlastitih skladišta proizvođači mogu aktivnije upravljati plasmanom robe na tržište i smanjiti rizik od prodaje u trenutku kada je tržišna ponuda najveća. Time se jača njihova sposobnost prilagodbe tržišnim kretanjima, osigurava veća stabilnost prihoda te se povećava dodana vrijednost proizvodnje na razini poljoprivrednog gospodarstva.</w:t>
      </w:r>
    </w:p>
    <w:p w14:paraId="5BB90151" w14:textId="77777777" w:rsidR="00E142B3" w:rsidRPr="00451516" w:rsidRDefault="00E142B3" w:rsidP="00E142B3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Theme="minorEastAsia" w:hAnsi="Times New Roman" w:cs="Times New Roman"/>
        </w:rPr>
        <w:t xml:space="preserve">Ovim </w:t>
      </w:r>
      <w:r w:rsidRPr="00451516">
        <w:rPr>
          <w:rFonts w:ascii="Times New Roman" w:eastAsiaTheme="minorEastAsia" w:hAnsi="Times New Roman" w:cs="Times New Roman"/>
        </w:rPr>
        <w:t>Programom se žel</w:t>
      </w:r>
      <w:r>
        <w:rPr>
          <w:rFonts w:ascii="Times New Roman" w:eastAsiaTheme="minorEastAsia" w:hAnsi="Times New Roman" w:cs="Times New Roman"/>
        </w:rPr>
        <w:t>e</w:t>
      </w:r>
      <w:r w:rsidRPr="00451516">
        <w:rPr>
          <w:rFonts w:ascii="Times New Roman" w:eastAsiaTheme="minorEastAsia" w:hAnsi="Times New Roman" w:cs="Times New Roman"/>
        </w:rPr>
        <w:t xml:space="preserve"> </w:t>
      </w:r>
      <w:r>
        <w:rPr>
          <w:rFonts w:ascii="Times New Roman" w:eastAsiaTheme="minorEastAsia" w:hAnsi="Times New Roman" w:cs="Times New Roman"/>
        </w:rPr>
        <w:t>povećati</w:t>
      </w:r>
      <w:r w:rsidRPr="00451516">
        <w:rPr>
          <w:rFonts w:ascii="Times New Roman" w:eastAsiaTheme="minorEastAsia" w:hAnsi="Times New Roman" w:cs="Times New Roman"/>
        </w:rPr>
        <w:t xml:space="preserve"> </w:t>
      </w:r>
      <w:r>
        <w:rPr>
          <w:rFonts w:ascii="Times New Roman" w:eastAsiaTheme="minorEastAsia" w:hAnsi="Times New Roman" w:cs="Times New Roman"/>
        </w:rPr>
        <w:t xml:space="preserve">vlastiti skladišni kapaciteti za </w:t>
      </w:r>
      <w:r w:rsidRPr="00451516">
        <w:rPr>
          <w:rFonts w:ascii="Times New Roman" w:eastAsiaTheme="minorEastAsia" w:hAnsi="Times New Roman" w:cs="Times New Roman"/>
        </w:rPr>
        <w:t>žitaric</w:t>
      </w:r>
      <w:r>
        <w:rPr>
          <w:rFonts w:ascii="Times New Roman" w:eastAsiaTheme="minorEastAsia" w:hAnsi="Times New Roman" w:cs="Times New Roman"/>
        </w:rPr>
        <w:t>e i/ili</w:t>
      </w:r>
      <w:r w:rsidRPr="00451516">
        <w:rPr>
          <w:rFonts w:ascii="Times New Roman" w:eastAsiaTheme="minorEastAsia" w:hAnsi="Times New Roman" w:cs="Times New Roman"/>
        </w:rPr>
        <w:t xml:space="preserve"> uljaric</w:t>
      </w:r>
      <w:r>
        <w:rPr>
          <w:rFonts w:ascii="Times New Roman" w:eastAsiaTheme="minorEastAsia" w:hAnsi="Times New Roman" w:cs="Times New Roman"/>
        </w:rPr>
        <w:t>e</w:t>
      </w:r>
      <w:r w:rsidRPr="00451516">
        <w:rPr>
          <w:rFonts w:ascii="Times New Roman" w:eastAsiaTheme="minorEastAsia" w:hAnsi="Times New Roman" w:cs="Times New Roman"/>
        </w:rPr>
        <w:t xml:space="preserve"> </w:t>
      </w:r>
      <w:r>
        <w:rPr>
          <w:rFonts w:ascii="Times New Roman" w:eastAsiaTheme="minorEastAsia" w:hAnsi="Times New Roman" w:cs="Times New Roman"/>
        </w:rPr>
        <w:t>poljoprivrednih gospodarstava u Republici Hrvatskoj</w:t>
      </w:r>
      <w:r w:rsidRPr="00451516">
        <w:rPr>
          <w:rFonts w:ascii="Times New Roman" w:eastAsiaTheme="minorEastAsia" w:hAnsi="Times New Roman" w:cs="Times New Roman"/>
        </w:rPr>
        <w:t>.</w:t>
      </w:r>
    </w:p>
    <w:p w14:paraId="63746940" w14:textId="77777777" w:rsidR="00E142B3" w:rsidRPr="00EE2EC5" w:rsidRDefault="00E142B3" w:rsidP="00E142B3">
      <w:pPr>
        <w:rPr>
          <w:rFonts w:ascii="Times New Roman" w:hAnsi="Times New Roman" w:cs="Times New Roman"/>
        </w:rPr>
      </w:pPr>
    </w:p>
    <w:p w14:paraId="03F69A84" w14:textId="77777777" w:rsidR="00E142B3" w:rsidRPr="00875778" w:rsidRDefault="00E142B3" w:rsidP="00E142B3">
      <w:pPr>
        <w:pStyle w:val="Heading1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875778">
        <w:rPr>
          <w:rFonts w:ascii="Times New Roman" w:hAnsi="Times New Roman" w:cs="Times New Roman"/>
          <w:b/>
          <w:bCs/>
          <w:color w:val="auto"/>
          <w:sz w:val="24"/>
          <w:szCs w:val="24"/>
        </w:rPr>
        <w:t>2. PRAVNA OSNOVA</w:t>
      </w:r>
    </w:p>
    <w:p w14:paraId="26925A66" w14:textId="77777777" w:rsidR="00E142B3" w:rsidRPr="00945008" w:rsidRDefault="00E142B3" w:rsidP="00E142B3">
      <w:pPr>
        <w:spacing w:line="276" w:lineRule="auto"/>
        <w:jc w:val="both"/>
        <w:rPr>
          <w:rFonts w:ascii="Times New Roman" w:eastAsiaTheme="minorEastAsia" w:hAnsi="Times New Roman" w:cs="Times New Roman"/>
        </w:rPr>
      </w:pPr>
      <w:r w:rsidRPr="00945008">
        <w:rPr>
          <w:rFonts w:ascii="Times New Roman" w:eastAsiaTheme="minorEastAsia" w:hAnsi="Times New Roman" w:cs="Times New Roman"/>
        </w:rPr>
        <w:t>Program potpore za ulaganja u skladišne kapacitete žitarica</w:t>
      </w:r>
      <w:r>
        <w:rPr>
          <w:rFonts w:ascii="Times New Roman" w:eastAsiaTheme="minorEastAsia" w:hAnsi="Times New Roman" w:cs="Times New Roman"/>
        </w:rPr>
        <w:t xml:space="preserve"> i/ili</w:t>
      </w:r>
      <w:r w:rsidRPr="00945008">
        <w:rPr>
          <w:rFonts w:ascii="Times New Roman" w:eastAsiaTheme="minorEastAsia" w:hAnsi="Times New Roman" w:cs="Times New Roman"/>
        </w:rPr>
        <w:t xml:space="preserve"> uljarica u Republici Hrvatskoj u 202</w:t>
      </w:r>
      <w:r>
        <w:rPr>
          <w:rFonts w:ascii="Times New Roman" w:eastAsiaTheme="minorEastAsia" w:hAnsi="Times New Roman" w:cs="Times New Roman"/>
        </w:rPr>
        <w:t>6</w:t>
      </w:r>
      <w:r w:rsidRPr="00945008">
        <w:rPr>
          <w:rFonts w:ascii="Times New Roman" w:eastAsiaTheme="minorEastAsia" w:hAnsi="Times New Roman" w:cs="Times New Roman"/>
        </w:rPr>
        <w:t>. godin</w:t>
      </w:r>
      <w:r>
        <w:rPr>
          <w:rFonts w:ascii="Times New Roman" w:eastAsiaTheme="minorEastAsia" w:hAnsi="Times New Roman" w:cs="Times New Roman"/>
        </w:rPr>
        <w:t>i</w:t>
      </w:r>
      <w:r w:rsidRPr="00945008">
        <w:rPr>
          <w:rFonts w:ascii="Times New Roman" w:eastAsiaTheme="minorEastAsia" w:hAnsi="Times New Roman" w:cs="Times New Roman"/>
        </w:rPr>
        <w:t xml:space="preserve"> (u daljnjem tekstu: Program) donosi se na temelju članka 39. Zakona o poljoprivredi („Narodne novine“, br. 118/18., 42/20., 127/20. – Odluka Ustavnog suda Republike Hrvatske, 52/21., 152/22. i 152/24</w:t>
      </w:r>
      <w:r>
        <w:rPr>
          <w:rFonts w:ascii="Times New Roman" w:eastAsiaTheme="minorEastAsia" w:hAnsi="Times New Roman" w:cs="Times New Roman"/>
        </w:rPr>
        <w:t>.</w:t>
      </w:r>
      <w:r w:rsidRPr="00945008">
        <w:rPr>
          <w:rFonts w:ascii="Times New Roman" w:eastAsiaTheme="minorEastAsia" w:hAnsi="Times New Roman" w:cs="Times New Roman"/>
        </w:rPr>
        <w:t>) i Uredbe Komisije (EU) 2022/2472 od 14. prosinca 2022. o proglašenju određenih kategorija potpora u sektorima poljoprivrede i šumarstva te u ruralnim područjima spojivima s unutarnjim tržištem u primjeni članaka 107. i 108. Ugovora o funkcioniranju Europske unije (SL 327/1, 21.12.2022.</w:t>
      </w:r>
      <w:r>
        <w:rPr>
          <w:rFonts w:ascii="Times New Roman" w:eastAsiaTheme="minorEastAsia" w:hAnsi="Times New Roman" w:cs="Times New Roman"/>
        </w:rPr>
        <w:t xml:space="preserve">, </w:t>
      </w:r>
      <w:r w:rsidRPr="00945008">
        <w:rPr>
          <w:rFonts w:ascii="Times New Roman" w:eastAsiaTheme="minorEastAsia" w:hAnsi="Times New Roman" w:cs="Times New Roman"/>
        </w:rPr>
        <w:t>u daljnjem tekstu: Uredba o poljoprivrednom izuzeću).</w:t>
      </w:r>
    </w:p>
    <w:p w14:paraId="57A2C77B" w14:textId="77777777" w:rsidR="00E142B3" w:rsidRPr="00945008" w:rsidRDefault="00E142B3" w:rsidP="00E142B3">
      <w:pPr>
        <w:spacing w:line="276" w:lineRule="auto"/>
        <w:jc w:val="both"/>
        <w:rPr>
          <w:rFonts w:ascii="Times New Roman" w:eastAsiaTheme="minorEastAsia" w:hAnsi="Times New Roman" w:cs="Times New Roman"/>
        </w:rPr>
      </w:pPr>
      <w:r w:rsidRPr="00945008">
        <w:rPr>
          <w:rFonts w:ascii="Times New Roman" w:eastAsiaTheme="minorEastAsia" w:hAnsi="Times New Roman" w:cs="Times New Roman"/>
        </w:rPr>
        <w:t xml:space="preserve">Potpore dodijeljene kroz ovaj Program spojive su s unutarnjim tržištem u smislu članka 107. stavka 3. Ugovora i izuzete iz obveze prijave iz njegova članka 108. stavka 3. s obzirom da ispunjavaju sve opće uvjete utvrđene u Poglavlju I. i sve uvjete iz članka 14. Uredbe o poljoprivrednom izuzeću. </w:t>
      </w:r>
    </w:p>
    <w:p w14:paraId="1ACB9E04" w14:textId="77777777" w:rsidR="00E142B3" w:rsidRPr="00875778" w:rsidRDefault="00E142B3" w:rsidP="00E142B3">
      <w:pPr>
        <w:rPr>
          <w:rFonts w:ascii="Times New Roman" w:hAnsi="Times New Roman" w:cs="Times New Roman"/>
          <w:sz w:val="28"/>
          <w:szCs w:val="28"/>
        </w:rPr>
      </w:pPr>
    </w:p>
    <w:p w14:paraId="1079BB40" w14:textId="77777777" w:rsidR="00E142B3" w:rsidRPr="00875778" w:rsidRDefault="00E142B3" w:rsidP="00E142B3">
      <w:pPr>
        <w:pStyle w:val="Heading1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875778">
        <w:rPr>
          <w:rFonts w:ascii="Times New Roman" w:hAnsi="Times New Roman" w:cs="Times New Roman"/>
          <w:b/>
          <w:bCs/>
          <w:color w:val="auto"/>
          <w:sz w:val="24"/>
          <w:szCs w:val="24"/>
        </w:rPr>
        <w:t>3. CILJ I OPRAVDANOST PROGRAMA</w:t>
      </w:r>
    </w:p>
    <w:p w14:paraId="1495A99C" w14:textId="5376A799" w:rsidR="00E142B3" w:rsidRDefault="00E142B3" w:rsidP="00E142B3">
      <w:pPr>
        <w:jc w:val="both"/>
        <w:rPr>
          <w:rFonts w:ascii="Times New Roman" w:hAnsi="Times New Roman" w:cs="Times New Roman"/>
        </w:rPr>
      </w:pPr>
      <w:r w:rsidRPr="00EE2EC5">
        <w:rPr>
          <w:rFonts w:ascii="Times New Roman" w:hAnsi="Times New Roman" w:cs="Times New Roman"/>
        </w:rPr>
        <w:t>Cilj Programa je pružanje potpore poljoprivrednim gospodarstvima za ulaganja u izgradnju, rekonstrukciju i opremanje skladišnih kapaciteta za žitarice</w:t>
      </w:r>
      <w:r>
        <w:rPr>
          <w:rFonts w:ascii="Times New Roman" w:hAnsi="Times New Roman" w:cs="Times New Roman"/>
        </w:rPr>
        <w:t xml:space="preserve"> i/ili uljarice</w:t>
      </w:r>
      <w:r w:rsidRPr="00EE2EC5">
        <w:rPr>
          <w:rFonts w:ascii="Times New Roman" w:hAnsi="Times New Roman" w:cs="Times New Roman"/>
        </w:rPr>
        <w:t>.</w:t>
      </w:r>
    </w:p>
    <w:p w14:paraId="4C9870C1" w14:textId="77777777" w:rsidR="00E142B3" w:rsidRPr="00EE2EC5" w:rsidRDefault="00E142B3" w:rsidP="00E142B3">
      <w:pPr>
        <w:rPr>
          <w:rFonts w:ascii="Times New Roman" w:hAnsi="Times New Roman" w:cs="Times New Roman"/>
        </w:rPr>
      </w:pPr>
      <w:r w:rsidRPr="00EE2EC5">
        <w:rPr>
          <w:rFonts w:ascii="Times New Roman" w:hAnsi="Times New Roman" w:cs="Times New Roman"/>
        </w:rPr>
        <w:t>Dodjelom potpore omogućit će se:</w:t>
      </w:r>
    </w:p>
    <w:p w14:paraId="0F2A86F7" w14:textId="77777777" w:rsidR="00E142B3" w:rsidRPr="00EE2EC5" w:rsidRDefault="00E142B3" w:rsidP="00E142B3">
      <w:pPr>
        <w:numPr>
          <w:ilvl w:val="0"/>
          <w:numId w:val="4"/>
        </w:numPr>
        <w:spacing w:after="80"/>
        <w:rPr>
          <w:rFonts w:ascii="Times New Roman" w:hAnsi="Times New Roman" w:cs="Times New Roman"/>
        </w:rPr>
      </w:pPr>
      <w:r w:rsidRPr="00EE2EC5">
        <w:rPr>
          <w:rFonts w:ascii="Times New Roman" w:hAnsi="Times New Roman" w:cs="Times New Roman"/>
        </w:rPr>
        <w:t>povećanje skladišnih kapaciteta na gospodarstvima</w:t>
      </w:r>
    </w:p>
    <w:p w14:paraId="6D8865F4" w14:textId="77777777" w:rsidR="00E142B3" w:rsidRPr="00EE2EC5" w:rsidRDefault="00E142B3" w:rsidP="00E142B3">
      <w:pPr>
        <w:numPr>
          <w:ilvl w:val="0"/>
          <w:numId w:val="4"/>
        </w:numPr>
        <w:spacing w:after="80"/>
        <w:rPr>
          <w:rFonts w:ascii="Times New Roman" w:hAnsi="Times New Roman" w:cs="Times New Roman"/>
        </w:rPr>
      </w:pPr>
      <w:r w:rsidRPr="00EE2EC5">
        <w:rPr>
          <w:rFonts w:ascii="Times New Roman" w:hAnsi="Times New Roman" w:cs="Times New Roman"/>
        </w:rPr>
        <w:lastRenderedPageBreak/>
        <w:t xml:space="preserve">smanjenje prisilne prodaje proizvoda </w:t>
      </w:r>
      <w:r>
        <w:rPr>
          <w:rFonts w:ascii="Times New Roman" w:hAnsi="Times New Roman" w:cs="Times New Roman"/>
        </w:rPr>
        <w:t xml:space="preserve">odmah </w:t>
      </w:r>
      <w:r w:rsidRPr="00EE2EC5">
        <w:rPr>
          <w:rFonts w:ascii="Times New Roman" w:hAnsi="Times New Roman" w:cs="Times New Roman"/>
        </w:rPr>
        <w:t>nakon žetve</w:t>
      </w:r>
    </w:p>
    <w:p w14:paraId="24BC32A2" w14:textId="77777777" w:rsidR="00E142B3" w:rsidRDefault="00E142B3" w:rsidP="00E142B3">
      <w:pPr>
        <w:numPr>
          <w:ilvl w:val="0"/>
          <w:numId w:val="4"/>
        </w:numPr>
        <w:spacing w:after="80"/>
        <w:rPr>
          <w:rFonts w:ascii="Times New Roman" w:hAnsi="Times New Roman" w:cs="Times New Roman"/>
        </w:rPr>
      </w:pPr>
      <w:r w:rsidRPr="72C6FA59">
        <w:rPr>
          <w:rFonts w:ascii="Times New Roman" w:hAnsi="Times New Roman" w:cs="Times New Roman"/>
        </w:rPr>
        <w:t>povećanje profitabilnosti i tržišne konkurentnosti ratarske proizvodnje</w:t>
      </w:r>
    </w:p>
    <w:p w14:paraId="62EF4764" w14:textId="77777777" w:rsidR="00E142B3" w:rsidRPr="00EE2EC5" w:rsidRDefault="00E142B3" w:rsidP="00E142B3">
      <w:pPr>
        <w:numPr>
          <w:ilvl w:val="0"/>
          <w:numId w:val="4"/>
        </w:numPr>
        <w:spacing w:after="80"/>
        <w:rPr>
          <w:rFonts w:ascii="Times New Roman" w:hAnsi="Times New Roman" w:cs="Times New Roman"/>
        </w:rPr>
      </w:pPr>
      <w:r w:rsidRPr="00EE2EC5">
        <w:rPr>
          <w:rFonts w:ascii="Times New Roman" w:hAnsi="Times New Roman" w:cs="Times New Roman"/>
        </w:rPr>
        <w:t>očuvanje i povećanje proizvodnje ratarskih kultura</w:t>
      </w:r>
    </w:p>
    <w:p w14:paraId="1092BFAB" w14:textId="77777777" w:rsidR="00E142B3" w:rsidRPr="00EE2EC5" w:rsidRDefault="00E142B3" w:rsidP="00E142B3">
      <w:pPr>
        <w:numPr>
          <w:ilvl w:val="0"/>
          <w:numId w:val="4"/>
        </w:numPr>
        <w:spacing w:after="80"/>
        <w:rPr>
          <w:rFonts w:ascii="Times New Roman" w:hAnsi="Times New Roman" w:cs="Times New Roman"/>
        </w:rPr>
      </w:pPr>
      <w:r w:rsidRPr="00EE2EC5">
        <w:rPr>
          <w:rFonts w:ascii="Times New Roman" w:hAnsi="Times New Roman" w:cs="Times New Roman"/>
        </w:rPr>
        <w:t>jačanje otpornosti gospodarstava na tržišne poremećaje</w:t>
      </w:r>
    </w:p>
    <w:p w14:paraId="68CFABA8" w14:textId="77777777" w:rsidR="00E142B3" w:rsidRPr="00EE2EC5" w:rsidRDefault="00E142B3" w:rsidP="00E142B3">
      <w:pPr>
        <w:numPr>
          <w:ilvl w:val="0"/>
          <w:numId w:val="4"/>
        </w:numPr>
        <w:spacing w:after="80"/>
        <w:rPr>
          <w:rFonts w:ascii="Times New Roman" w:hAnsi="Times New Roman" w:cs="Times New Roman"/>
        </w:rPr>
      </w:pPr>
      <w:r w:rsidRPr="00EE2EC5">
        <w:rPr>
          <w:rFonts w:ascii="Times New Roman" w:hAnsi="Times New Roman" w:cs="Times New Roman"/>
        </w:rPr>
        <w:t>povećanje ulaganja mladih poljoprivrednika</w:t>
      </w:r>
    </w:p>
    <w:p w14:paraId="01F93024" w14:textId="77777777" w:rsidR="00E142B3" w:rsidRPr="00EE2EC5" w:rsidRDefault="00E142B3" w:rsidP="00E142B3">
      <w:pPr>
        <w:numPr>
          <w:ilvl w:val="0"/>
          <w:numId w:val="4"/>
        </w:numPr>
        <w:spacing w:after="80"/>
        <w:rPr>
          <w:rFonts w:ascii="Times New Roman" w:hAnsi="Times New Roman" w:cs="Times New Roman"/>
        </w:rPr>
      </w:pPr>
      <w:r w:rsidRPr="00EE2EC5">
        <w:rPr>
          <w:rFonts w:ascii="Times New Roman" w:hAnsi="Times New Roman" w:cs="Times New Roman"/>
        </w:rPr>
        <w:t xml:space="preserve">stvaranje preduvjeta za razvoj proizvođačkih organizacija i zadruga.  </w:t>
      </w:r>
    </w:p>
    <w:p w14:paraId="4FB87BF7" w14:textId="77777777" w:rsidR="00E142B3" w:rsidRPr="00EE2EC5" w:rsidRDefault="00E142B3" w:rsidP="00E142B3">
      <w:pPr>
        <w:ind w:left="720"/>
        <w:rPr>
          <w:rFonts w:ascii="Times New Roman" w:hAnsi="Times New Roman" w:cs="Times New Roman"/>
        </w:rPr>
      </w:pPr>
    </w:p>
    <w:p w14:paraId="737896FC" w14:textId="77777777" w:rsidR="00E142B3" w:rsidRPr="00875778" w:rsidRDefault="00E142B3" w:rsidP="00E142B3">
      <w:pPr>
        <w:pStyle w:val="Heading1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875778">
        <w:rPr>
          <w:rFonts w:ascii="Times New Roman" w:hAnsi="Times New Roman" w:cs="Times New Roman"/>
          <w:b/>
          <w:bCs/>
          <w:color w:val="auto"/>
          <w:sz w:val="24"/>
          <w:szCs w:val="24"/>
        </w:rPr>
        <w:t>4. TRAJANJE PROGRAMA</w:t>
      </w:r>
    </w:p>
    <w:p w14:paraId="744533BC" w14:textId="77777777" w:rsidR="00E142B3" w:rsidRPr="00EE2EC5" w:rsidRDefault="00E142B3" w:rsidP="00E142B3">
      <w:pPr>
        <w:rPr>
          <w:rFonts w:ascii="Times New Roman" w:hAnsi="Times New Roman" w:cs="Times New Roman"/>
        </w:rPr>
      </w:pPr>
      <w:r w:rsidRPr="72C6FA59">
        <w:rPr>
          <w:rFonts w:ascii="Times New Roman" w:hAnsi="Times New Roman" w:cs="Times New Roman"/>
        </w:rPr>
        <w:t xml:space="preserve">Program će se provoditi u </w:t>
      </w:r>
      <w:r>
        <w:rPr>
          <w:rFonts w:ascii="Times New Roman" w:hAnsi="Times New Roman" w:cs="Times New Roman"/>
        </w:rPr>
        <w:t xml:space="preserve"> 2027.</w:t>
      </w:r>
      <w:r w:rsidRPr="72C6FA59">
        <w:rPr>
          <w:rFonts w:ascii="Times New Roman" w:hAnsi="Times New Roman" w:cs="Times New Roman"/>
        </w:rPr>
        <w:t xml:space="preserve"> godini.</w:t>
      </w:r>
    </w:p>
    <w:p w14:paraId="1DDEAC9C" w14:textId="77777777" w:rsidR="00E142B3" w:rsidRPr="00EE2EC5" w:rsidRDefault="00E142B3" w:rsidP="00E142B3">
      <w:pPr>
        <w:rPr>
          <w:rFonts w:ascii="Times New Roman" w:hAnsi="Times New Roman" w:cs="Times New Roman"/>
        </w:rPr>
      </w:pPr>
    </w:p>
    <w:p w14:paraId="02909326" w14:textId="77777777" w:rsidR="00E142B3" w:rsidRPr="00875778" w:rsidRDefault="00E142B3" w:rsidP="00E142B3">
      <w:pPr>
        <w:pStyle w:val="Heading1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875778">
        <w:rPr>
          <w:rFonts w:ascii="Times New Roman" w:hAnsi="Times New Roman" w:cs="Times New Roman"/>
          <w:b/>
          <w:bCs/>
          <w:color w:val="auto"/>
          <w:sz w:val="24"/>
          <w:szCs w:val="24"/>
        </w:rPr>
        <w:t>5. PRIHVATLJIVI KORISNICI</w:t>
      </w:r>
    </w:p>
    <w:p w14:paraId="7F69CE4D" w14:textId="77777777" w:rsidR="00E142B3" w:rsidRPr="008A0A9F" w:rsidRDefault="00E142B3" w:rsidP="00E142B3">
      <w:pPr>
        <w:spacing w:line="276" w:lineRule="auto"/>
        <w:jc w:val="both"/>
        <w:rPr>
          <w:rStyle w:val="normaltextrun"/>
          <w:rFonts w:ascii="Times New Roman" w:hAnsi="Times New Roman" w:cs="Times New Roman"/>
          <w:color w:val="231F20"/>
          <w:shd w:val="clear" w:color="auto" w:fill="FFFFFF"/>
        </w:rPr>
      </w:pPr>
      <w:r w:rsidRPr="72C6FA59">
        <w:rPr>
          <w:rFonts w:ascii="Times New Roman" w:hAnsi="Times New Roman" w:cs="Times New Roman"/>
        </w:rPr>
        <w:t xml:space="preserve">Prihvatljivi korisnici potpore </w:t>
      </w:r>
      <w:r w:rsidRPr="008A0A9F">
        <w:rPr>
          <w:rFonts w:ascii="Times New Roman" w:hAnsi="Times New Roman" w:cs="Times New Roman"/>
        </w:rPr>
        <w:t xml:space="preserve">iz </w:t>
      </w:r>
      <w:r>
        <w:rPr>
          <w:rFonts w:ascii="Times New Roman" w:hAnsi="Times New Roman" w:cs="Times New Roman"/>
        </w:rPr>
        <w:t xml:space="preserve">ovoga </w:t>
      </w:r>
      <w:r w:rsidRPr="008A0A9F">
        <w:rPr>
          <w:rFonts w:ascii="Times New Roman" w:hAnsi="Times New Roman" w:cs="Times New Roman"/>
        </w:rPr>
        <w:t>Programa su</w:t>
      </w:r>
      <w:r w:rsidRPr="008A0A9F">
        <w:rPr>
          <w:rFonts w:ascii="Times New Roman" w:eastAsiaTheme="minorEastAsia" w:hAnsi="Times New Roman" w:cs="Times New Roman"/>
        </w:rPr>
        <w:t xml:space="preserve"> </w:t>
      </w:r>
      <w:r w:rsidRPr="008A0A9F">
        <w:rPr>
          <w:rStyle w:val="normaltextrun"/>
          <w:rFonts w:ascii="Times New Roman" w:hAnsi="Times New Roman" w:cs="Times New Roman"/>
          <w:color w:val="231F20"/>
          <w:shd w:val="clear" w:color="auto" w:fill="FFFFFF"/>
        </w:rPr>
        <w:t>poljoprivredna gospodarstva u rangu mikro, malih i srednjih poduzeća</w:t>
      </w:r>
      <w:r>
        <w:rPr>
          <w:rStyle w:val="normaltextrun"/>
          <w:rFonts w:ascii="Times New Roman" w:hAnsi="Times New Roman" w:cs="Times New Roman"/>
          <w:color w:val="231F20"/>
          <w:shd w:val="clear" w:color="auto" w:fill="FFFFFF"/>
        </w:rPr>
        <w:t xml:space="preserve"> </w:t>
      </w:r>
      <w:r w:rsidRPr="00D41F48">
        <w:rPr>
          <w:rFonts w:ascii="Times New Roman" w:hAnsi="Times New Roman" w:cs="Times New Roman"/>
          <w:color w:val="231F20"/>
          <w:shd w:val="clear" w:color="auto" w:fill="FFFFFF"/>
        </w:rPr>
        <w:t>kao što su definirana člankom 2. Priloga 1. Uredbe o poljoprivrednom izuzeću</w:t>
      </w:r>
      <w:r w:rsidRPr="008A0A9F">
        <w:rPr>
          <w:rStyle w:val="normaltextrun"/>
          <w:rFonts w:ascii="Times New Roman" w:hAnsi="Times New Roman" w:cs="Times New Roman"/>
          <w:color w:val="231F20"/>
          <w:shd w:val="clear" w:color="auto" w:fill="FFFFFF"/>
        </w:rPr>
        <w:t xml:space="preserve">, upisana u Upisnik poljoprivrednika te </w:t>
      </w:r>
      <w:r>
        <w:rPr>
          <w:rStyle w:val="normaltextrun"/>
          <w:rFonts w:ascii="Times New Roman" w:hAnsi="Times New Roman" w:cs="Times New Roman"/>
          <w:color w:val="231F20"/>
          <w:shd w:val="clear" w:color="auto" w:fill="FFFFFF"/>
        </w:rPr>
        <w:t xml:space="preserve">priznate </w:t>
      </w:r>
      <w:r w:rsidRPr="008A0A9F">
        <w:rPr>
          <w:rStyle w:val="normaltextrun"/>
          <w:rFonts w:ascii="Times New Roman" w:hAnsi="Times New Roman" w:cs="Times New Roman"/>
          <w:color w:val="231F20"/>
          <w:shd w:val="clear" w:color="auto" w:fill="FFFFFF"/>
        </w:rPr>
        <w:t xml:space="preserve">proizvođačke organizacije koji </w:t>
      </w:r>
      <w:r w:rsidRPr="008A0A9F">
        <w:rPr>
          <w:rFonts w:ascii="Times New Roman" w:hAnsi="Times New Roman" w:cs="Times New Roman"/>
        </w:rPr>
        <w:t xml:space="preserve">imaju prosječno evidentirane poljoprivredne površine </w:t>
      </w:r>
      <w:r>
        <w:rPr>
          <w:rFonts w:ascii="Times New Roman" w:hAnsi="Times New Roman" w:cs="Times New Roman"/>
        </w:rPr>
        <w:t xml:space="preserve">žitarica i/ili uljarica </w:t>
      </w:r>
      <w:r w:rsidRPr="008A0A9F">
        <w:rPr>
          <w:rFonts w:ascii="Times New Roman" w:hAnsi="Times New Roman" w:cs="Times New Roman"/>
        </w:rPr>
        <w:t xml:space="preserve">od </w:t>
      </w:r>
      <w:r>
        <w:rPr>
          <w:rFonts w:ascii="Times New Roman" w:hAnsi="Times New Roman" w:cs="Times New Roman"/>
        </w:rPr>
        <w:t>1</w:t>
      </w:r>
      <w:r w:rsidRPr="008A0A9F"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 xml:space="preserve"> ha </w:t>
      </w:r>
      <w:r w:rsidRPr="008A0A9F">
        <w:rPr>
          <w:rFonts w:ascii="Times New Roman" w:hAnsi="Times New Roman" w:cs="Times New Roman"/>
        </w:rPr>
        <w:t xml:space="preserve">do </w:t>
      </w:r>
      <w:r>
        <w:rPr>
          <w:rFonts w:ascii="Times New Roman" w:hAnsi="Times New Roman" w:cs="Times New Roman"/>
        </w:rPr>
        <w:t>6</w:t>
      </w:r>
      <w:r w:rsidRPr="008A0A9F">
        <w:rPr>
          <w:rFonts w:ascii="Times New Roman" w:hAnsi="Times New Roman" w:cs="Times New Roman"/>
        </w:rPr>
        <w:t>00 ha na području Republike Hrvatske.</w:t>
      </w:r>
    </w:p>
    <w:p w14:paraId="191C5457" w14:textId="77777777" w:rsidR="00E142B3" w:rsidRPr="00EE2EC5" w:rsidRDefault="00E142B3" w:rsidP="00E142B3">
      <w:pPr>
        <w:rPr>
          <w:rFonts w:ascii="Times New Roman" w:hAnsi="Times New Roman" w:cs="Times New Roman"/>
        </w:rPr>
      </w:pPr>
    </w:p>
    <w:p w14:paraId="6EDC5B74" w14:textId="77777777" w:rsidR="00E142B3" w:rsidRPr="00875778" w:rsidRDefault="00E142B3" w:rsidP="00E142B3">
      <w:pPr>
        <w:pStyle w:val="Heading1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875778">
        <w:rPr>
          <w:rFonts w:ascii="Times New Roman" w:hAnsi="Times New Roman" w:cs="Times New Roman"/>
          <w:b/>
          <w:bCs/>
          <w:color w:val="auto"/>
          <w:sz w:val="24"/>
          <w:szCs w:val="24"/>
        </w:rPr>
        <w:t>6. PRIHVATLJIVI TROŠKOVI</w:t>
      </w:r>
    </w:p>
    <w:p w14:paraId="16AD66C8" w14:textId="77777777" w:rsidR="00E142B3" w:rsidRPr="00EE2EC5" w:rsidRDefault="00E142B3" w:rsidP="00E142B3">
      <w:pPr>
        <w:spacing w:line="276" w:lineRule="auto"/>
        <w:jc w:val="both"/>
        <w:rPr>
          <w:rFonts w:ascii="Times New Roman" w:hAnsi="Times New Roman" w:cs="Times New Roman"/>
        </w:rPr>
      </w:pPr>
      <w:r w:rsidRPr="00EE2EC5">
        <w:rPr>
          <w:rFonts w:ascii="Times New Roman" w:hAnsi="Times New Roman" w:cs="Times New Roman"/>
        </w:rPr>
        <w:t>Prihvatljivi troškovi za ostvarivanje potpore u okviru Programa su</w:t>
      </w:r>
      <w:r>
        <w:rPr>
          <w:rFonts w:ascii="Times New Roman" w:hAnsi="Times New Roman" w:cs="Times New Roman"/>
        </w:rPr>
        <w:t xml:space="preserve"> izgradnja i/ili opremanje objekata za skladištenje i/ili dugoročno čuvanje žitarica i/ili uljarica (uključujući vanjsku i unutarnju infrastrukturu), sušare i opći troškovi pripreme dokumentacije.</w:t>
      </w:r>
    </w:p>
    <w:p w14:paraId="154CC107" w14:textId="77777777" w:rsidR="00E142B3" w:rsidRPr="00EE2EC5" w:rsidRDefault="00E142B3" w:rsidP="00E142B3">
      <w:pPr>
        <w:rPr>
          <w:rFonts w:ascii="Times New Roman" w:hAnsi="Times New Roman" w:cs="Times New Roman"/>
        </w:rPr>
      </w:pPr>
      <w:r w:rsidRPr="00EE2EC5">
        <w:rPr>
          <w:rFonts w:ascii="Times New Roman" w:hAnsi="Times New Roman" w:cs="Times New Roman"/>
        </w:rPr>
        <w:t>Prihvatljiva je isključivo nabava nove opreme.</w:t>
      </w:r>
    </w:p>
    <w:p w14:paraId="3C95F020" w14:textId="77777777" w:rsidR="00E142B3" w:rsidRPr="00EE2EC5" w:rsidRDefault="00E142B3" w:rsidP="00E142B3">
      <w:pPr>
        <w:rPr>
          <w:rFonts w:ascii="Times New Roman" w:hAnsi="Times New Roman" w:cs="Times New Roman"/>
        </w:rPr>
      </w:pPr>
      <w:r w:rsidRPr="00EE2EC5">
        <w:rPr>
          <w:rFonts w:ascii="Times New Roman" w:hAnsi="Times New Roman" w:cs="Times New Roman"/>
        </w:rPr>
        <w:t xml:space="preserve">Detaljan popis prihvatljivih troškova propisat će se </w:t>
      </w:r>
      <w:r>
        <w:rPr>
          <w:rFonts w:ascii="Times New Roman" w:hAnsi="Times New Roman" w:cs="Times New Roman"/>
        </w:rPr>
        <w:t>p</w:t>
      </w:r>
      <w:r w:rsidRPr="00EE2EC5">
        <w:rPr>
          <w:rFonts w:ascii="Times New Roman" w:hAnsi="Times New Roman" w:cs="Times New Roman"/>
        </w:rPr>
        <w:t xml:space="preserve">ravilnikom i </w:t>
      </w:r>
      <w:r>
        <w:rPr>
          <w:rFonts w:ascii="Times New Roman" w:hAnsi="Times New Roman" w:cs="Times New Roman"/>
        </w:rPr>
        <w:t>n</w:t>
      </w:r>
      <w:r w:rsidRPr="00EE2EC5">
        <w:rPr>
          <w:rFonts w:ascii="Times New Roman" w:hAnsi="Times New Roman" w:cs="Times New Roman"/>
        </w:rPr>
        <w:t>atječajem.</w:t>
      </w:r>
    </w:p>
    <w:p w14:paraId="5F29D982" w14:textId="77777777" w:rsidR="00E142B3" w:rsidRPr="00EE2EC5" w:rsidRDefault="00E142B3" w:rsidP="00E142B3">
      <w:pPr>
        <w:rPr>
          <w:rFonts w:ascii="Times New Roman" w:hAnsi="Times New Roman" w:cs="Times New Roman"/>
        </w:rPr>
      </w:pPr>
    </w:p>
    <w:p w14:paraId="638A40EB" w14:textId="77777777" w:rsidR="00E142B3" w:rsidRPr="00875778" w:rsidRDefault="00E142B3" w:rsidP="00E142B3">
      <w:pPr>
        <w:pStyle w:val="Heading1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875778">
        <w:rPr>
          <w:rFonts w:ascii="Times New Roman" w:hAnsi="Times New Roman" w:cs="Times New Roman"/>
          <w:b/>
          <w:bCs/>
          <w:color w:val="auto"/>
          <w:sz w:val="24"/>
          <w:szCs w:val="24"/>
        </w:rPr>
        <w:t>7. OBLIK I NAČIN DODJELE POTPORE</w:t>
      </w:r>
    </w:p>
    <w:p w14:paraId="49E95867" w14:textId="77777777" w:rsidR="00E142B3" w:rsidRPr="00EE2EC5" w:rsidRDefault="00E142B3" w:rsidP="00E142B3">
      <w:pPr>
        <w:jc w:val="both"/>
        <w:rPr>
          <w:rFonts w:ascii="Times New Roman" w:hAnsi="Times New Roman" w:cs="Times New Roman"/>
        </w:rPr>
      </w:pPr>
      <w:r w:rsidRPr="00EE2EC5">
        <w:rPr>
          <w:rFonts w:ascii="Times New Roman" w:hAnsi="Times New Roman" w:cs="Times New Roman"/>
        </w:rPr>
        <w:t xml:space="preserve">Potpora se financira iz </w:t>
      </w:r>
      <w:r>
        <w:rPr>
          <w:rFonts w:ascii="Times New Roman" w:hAnsi="Times New Roman" w:cs="Times New Roman"/>
        </w:rPr>
        <w:t>d</w:t>
      </w:r>
      <w:r w:rsidRPr="00EE2EC5">
        <w:rPr>
          <w:rFonts w:ascii="Times New Roman" w:hAnsi="Times New Roman" w:cs="Times New Roman"/>
        </w:rPr>
        <w:t>ržavnog proračuna Republike Hrvatske.</w:t>
      </w:r>
    </w:p>
    <w:p w14:paraId="17F149E0" w14:textId="77777777" w:rsidR="00E142B3" w:rsidRDefault="00E142B3" w:rsidP="00E142B3">
      <w:pPr>
        <w:jc w:val="both"/>
        <w:rPr>
          <w:rFonts w:ascii="Times New Roman" w:hAnsi="Times New Roman" w:cs="Times New Roman"/>
        </w:rPr>
      </w:pPr>
      <w:r w:rsidRPr="054FE98A">
        <w:rPr>
          <w:rFonts w:ascii="Times New Roman" w:hAnsi="Times New Roman" w:cs="Times New Roman"/>
        </w:rPr>
        <w:t>Najveći iznos potpore koje prihvatljivi korisnik može ostvariti iznosi 600.000</w:t>
      </w:r>
      <w:r>
        <w:rPr>
          <w:rFonts w:ascii="Times New Roman" w:hAnsi="Times New Roman" w:cs="Times New Roman"/>
        </w:rPr>
        <w:t>,00</w:t>
      </w:r>
      <w:r w:rsidRPr="054FE98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eura</w:t>
      </w:r>
      <w:r w:rsidRPr="054FE98A">
        <w:rPr>
          <w:rFonts w:ascii="Times New Roman" w:hAnsi="Times New Roman" w:cs="Times New Roman"/>
        </w:rPr>
        <w:t>.</w:t>
      </w:r>
    </w:p>
    <w:p w14:paraId="1EABE3C7" w14:textId="77777777" w:rsidR="00E142B3" w:rsidRPr="00EE2EC5" w:rsidRDefault="00E142B3" w:rsidP="00E142B3">
      <w:pPr>
        <w:jc w:val="both"/>
        <w:rPr>
          <w:rFonts w:ascii="Times New Roman" w:hAnsi="Times New Roman" w:cs="Times New Roman"/>
        </w:rPr>
      </w:pPr>
      <w:r w:rsidRPr="00EE2EC5">
        <w:rPr>
          <w:rFonts w:ascii="Times New Roman" w:hAnsi="Times New Roman" w:cs="Times New Roman"/>
        </w:rPr>
        <w:t>Ako se nakon administrativne obrade zahtjeva utvrdi da ukup</w:t>
      </w:r>
      <w:r>
        <w:rPr>
          <w:rFonts w:ascii="Times New Roman" w:hAnsi="Times New Roman" w:cs="Times New Roman"/>
        </w:rPr>
        <w:t>a</w:t>
      </w:r>
      <w:r w:rsidRPr="00EE2EC5">
        <w:rPr>
          <w:rFonts w:ascii="Times New Roman" w:hAnsi="Times New Roman" w:cs="Times New Roman"/>
        </w:rPr>
        <w:t xml:space="preserve">n iznos prihvatljivih zahtjeva prelazi raspoloživa sredstva Programa, potpora se može odobriti temeljem kriterija odabira </w:t>
      </w:r>
      <w:r>
        <w:rPr>
          <w:rFonts w:ascii="Times New Roman" w:hAnsi="Times New Roman" w:cs="Times New Roman"/>
        </w:rPr>
        <w:t xml:space="preserve">i/ili </w:t>
      </w:r>
      <w:r w:rsidRPr="00EE2EC5">
        <w:rPr>
          <w:rFonts w:ascii="Times New Roman" w:hAnsi="Times New Roman" w:cs="Times New Roman"/>
        </w:rPr>
        <w:t>razmjernim umanjenjem prihvatljivih iznosa potpore</w:t>
      </w:r>
      <w:r>
        <w:rPr>
          <w:rFonts w:ascii="Times New Roman" w:hAnsi="Times New Roman" w:cs="Times New Roman"/>
        </w:rPr>
        <w:t>.</w:t>
      </w:r>
    </w:p>
    <w:p w14:paraId="434E151F" w14:textId="77777777" w:rsidR="00E142B3" w:rsidRPr="00D109F7" w:rsidRDefault="00E142B3" w:rsidP="00E142B3">
      <w:pPr>
        <w:jc w:val="both"/>
        <w:rPr>
          <w:rFonts w:ascii="Times New Roman" w:hAnsi="Times New Roman" w:cs="Times New Roman"/>
        </w:rPr>
      </w:pPr>
      <w:r w:rsidRPr="00D109F7">
        <w:rPr>
          <w:rFonts w:ascii="Times New Roman" w:hAnsi="Times New Roman" w:cs="Times New Roman"/>
        </w:rPr>
        <w:t>Intenzitet potpore iznosi do:</w:t>
      </w:r>
    </w:p>
    <w:p w14:paraId="258D1936" w14:textId="77777777" w:rsidR="00E142B3" w:rsidRPr="00D109F7" w:rsidRDefault="00E142B3" w:rsidP="00E142B3">
      <w:pPr>
        <w:pStyle w:val="ListParagraph"/>
        <w:numPr>
          <w:ilvl w:val="0"/>
          <w:numId w:val="3"/>
        </w:numPr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D109F7">
        <w:rPr>
          <w:rFonts w:ascii="Times New Roman" w:eastAsiaTheme="minorEastAsia" w:hAnsi="Times New Roman" w:cs="Times New Roman"/>
          <w:sz w:val="24"/>
          <w:szCs w:val="24"/>
        </w:rPr>
        <w:t>65 % prihvatljivih troškova ulaganja</w:t>
      </w:r>
    </w:p>
    <w:p w14:paraId="310CE304" w14:textId="77777777" w:rsidR="00E142B3" w:rsidRPr="00D109F7" w:rsidRDefault="00E142B3" w:rsidP="00E142B3">
      <w:pPr>
        <w:pStyle w:val="ListParagraph"/>
        <w:numPr>
          <w:ilvl w:val="0"/>
          <w:numId w:val="3"/>
        </w:numPr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D109F7">
        <w:rPr>
          <w:rFonts w:ascii="Times New Roman" w:eastAsiaTheme="minorEastAsia" w:hAnsi="Times New Roman" w:cs="Times New Roman"/>
          <w:sz w:val="24"/>
          <w:szCs w:val="24"/>
        </w:rPr>
        <w:t>80 % prihvatljivih troškova ulaganja za mlade poljoprivrednike</w:t>
      </w:r>
      <w:r>
        <w:rPr>
          <w:rFonts w:ascii="Times New Roman" w:eastAsiaTheme="minorEastAsia" w:hAnsi="Times New Roman" w:cs="Times New Roman"/>
          <w:sz w:val="24"/>
          <w:szCs w:val="24"/>
        </w:rPr>
        <w:t>.</w:t>
      </w:r>
      <w:r w:rsidRPr="00D109F7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51045974" w14:textId="27E2F414" w:rsidR="00E142B3" w:rsidRDefault="00E142B3" w:rsidP="00E142B3">
      <w:pPr>
        <w:jc w:val="both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>I</w:t>
      </w:r>
      <w:r w:rsidRPr="00D109F7">
        <w:rPr>
          <w:rFonts w:ascii="Times New Roman" w:eastAsiaTheme="minorEastAsia" w:hAnsi="Times New Roman" w:cs="Times New Roman"/>
        </w:rPr>
        <w:t xml:space="preserve">splata </w:t>
      </w:r>
      <w:r>
        <w:rPr>
          <w:rFonts w:ascii="Times New Roman" w:eastAsiaTheme="minorEastAsia" w:hAnsi="Times New Roman" w:cs="Times New Roman"/>
        </w:rPr>
        <w:t xml:space="preserve">se izvršava </w:t>
      </w:r>
      <w:r w:rsidRPr="00D109F7">
        <w:rPr>
          <w:rFonts w:ascii="Times New Roman" w:eastAsiaTheme="minorEastAsia" w:hAnsi="Times New Roman" w:cs="Times New Roman"/>
        </w:rPr>
        <w:t>u 100</w:t>
      </w:r>
      <w:r>
        <w:rPr>
          <w:rFonts w:ascii="Times New Roman" w:eastAsiaTheme="minorEastAsia" w:hAnsi="Times New Roman" w:cs="Times New Roman"/>
        </w:rPr>
        <w:t xml:space="preserve"> </w:t>
      </w:r>
      <w:r w:rsidRPr="00D109F7">
        <w:rPr>
          <w:rFonts w:ascii="Times New Roman" w:eastAsiaTheme="minorEastAsia" w:hAnsi="Times New Roman" w:cs="Times New Roman"/>
        </w:rPr>
        <w:t>% iznosu dodijeljene potpore uz dostavu bjanko zadužnice ili bankarske garancije na cjelokupni iznos potpore.</w:t>
      </w:r>
    </w:p>
    <w:p w14:paraId="2EE893FA" w14:textId="77777777" w:rsidR="00E142B3" w:rsidRPr="00875778" w:rsidRDefault="00E142B3" w:rsidP="00E142B3">
      <w:pPr>
        <w:pStyle w:val="Heading1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875778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8. FINANCIJSKA SREDSTVA ZA PROVEDBU PROGRAMA</w:t>
      </w:r>
    </w:p>
    <w:p w14:paraId="2B81B9AF" w14:textId="77777777" w:rsidR="00E142B3" w:rsidRPr="00EE2EC5" w:rsidRDefault="00E142B3" w:rsidP="00E142B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Sredstva u ukupnom iznosu od 10.000.000,00 eura osiguravaju se u financijskom planu Ministarstva poljoprivrede, šumarstva i ribarstva za 2027. godinu.</w:t>
      </w:r>
    </w:p>
    <w:p w14:paraId="2ABD3C94" w14:textId="77777777" w:rsidR="00E142B3" w:rsidRPr="00875778" w:rsidRDefault="00E142B3" w:rsidP="00E142B3">
      <w:pPr>
        <w:jc w:val="both"/>
        <w:rPr>
          <w:rFonts w:ascii="Times New Roman" w:eastAsiaTheme="minorEastAsia" w:hAnsi="Times New Roman" w:cs="Times New Roman"/>
        </w:rPr>
      </w:pPr>
    </w:p>
    <w:p w14:paraId="38C9B09D" w14:textId="77777777" w:rsidR="00E142B3" w:rsidRPr="00875778" w:rsidRDefault="00E142B3" w:rsidP="00E142B3">
      <w:pPr>
        <w:pStyle w:val="Heading1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875778">
        <w:rPr>
          <w:rFonts w:ascii="Times New Roman" w:hAnsi="Times New Roman" w:cs="Times New Roman"/>
          <w:b/>
          <w:bCs/>
          <w:color w:val="auto"/>
          <w:sz w:val="24"/>
          <w:szCs w:val="24"/>
        </w:rPr>
        <w:t>9. PROVEDBA PROGRAMA</w:t>
      </w:r>
    </w:p>
    <w:p w14:paraId="2C894F61" w14:textId="77777777" w:rsidR="00E142B3" w:rsidRPr="00EE2EC5" w:rsidRDefault="00E142B3" w:rsidP="00E142B3">
      <w:pPr>
        <w:spacing w:line="276" w:lineRule="auto"/>
        <w:jc w:val="both"/>
        <w:rPr>
          <w:rFonts w:ascii="Times New Roman" w:hAnsi="Times New Roman" w:cs="Times New Roman"/>
        </w:rPr>
      </w:pPr>
      <w:r w:rsidRPr="00EE2EC5">
        <w:rPr>
          <w:rFonts w:ascii="Times New Roman" w:hAnsi="Times New Roman" w:cs="Times New Roman"/>
        </w:rPr>
        <w:t xml:space="preserve">Ministarstvo poljoprivrede, šumarstva i ribarstva odgovorno je za izradu i upravljanje </w:t>
      </w:r>
      <w:r>
        <w:rPr>
          <w:rFonts w:ascii="Times New Roman" w:hAnsi="Times New Roman" w:cs="Times New Roman"/>
        </w:rPr>
        <w:t xml:space="preserve">ovim </w:t>
      </w:r>
      <w:r w:rsidRPr="00EE2EC5">
        <w:rPr>
          <w:rFonts w:ascii="Times New Roman" w:hAnsi="Times New Roman" w:cs="Times New Roman"/>
        </w:rPr>
        <w:t>Programom.</w:t>
      </w:r>
    </w:p>
    <w:p w14:paraId="2AB6F5A3" w14:textId="77777777" w:rsidR="00E142B3" w:rsidRPr="00776695" w:rsidRDefault="00E142B3" w:rsidP="00E142B3">
      <w:pPr>
        <w:spacing w:line="276" w:lineRule="auto"/>
        <w:jc w:val="both"/>
        <w:rPr>
          <w:rFonts w:ascii="Times New Roman" w:hAnsi="Times New Roman" w:cs="Times New Roman"/>
        </w:rPr>
      </w:pPr>
      <w:r w:rsidRPr="00776695">
        <w:rPr>
          <w:rFonts w:ascii="Times New Roman" w:hAnsi="Times New Roman" w:cs="Times New Roman"/>
        </w:rPr>
        <w:t xml:space="preserve">Detaljni uvjeti prihvatljivosti, iznosi potpore, postupak dodjele i </w:t>
      </w:r>
      <w:r w:rsidRPr="00776695">
        <w:rPr>
          <w:rFonts w:ascii="Times New Roman" w:eastAsiaTheme="minorEastAsia" w:hAnsi="Times New Roman" w:cs="Times New Roman"/>
        </w:rPr>
        <w:t xml:space="preserve">isplate potpore detaljno će se urediti </w:t>
      </w:r>
      <w:r>
        <w:rPr>
          <w:rFonts w:ascii="Times New Roman" w:eastAsiaTheme="minorEastAsia" w:hAnsi="Times New Roman" w:cs="Times New Roman"/>
        </w:rPr>
        <w:t>p</w:t>
      </w:r>
      <w:r w:rsidRPr="00776695">
        <w:rPr>
          <w:rFonts w:ascii="Times New Roman" w:eastAsiaTheme="minorEastAsia" w:hAnsi="Times New Roman" w:cs="Times New Roman"/>
        </w:rPr>
        <w:t xml:space="preserve">ravilnikom o provedbi </w:t>
      </w:r>
      <w:r>
        <w:rPr>
          <w:rFonts w:ascii="Times New Roman" w:eastAsiaTheme="minorEastAsia" w:hAnsi="Times New Roman" w:cs="Times New Roman"/>
        </w:rPr>
        <w:t xml:space="preserve">ovoga </w:t>
      </w:r>
      <w:r w:rsidRPr="00776695">
        <w:rPr>
          <w:rFonts w:ascii="Times New Roman" w:eastAsiaTheme="minorEastAsia" w:hAnsi="Times New Roman" w:cs="Times New Roman"/>
        </w:rPr>
        <w:t>Programa.</w:t>
      </w:r>
    </w:p>
    <w:p w14:paraId="47FA26EF" w14:textId="77777777" w:rsidR="00E142B3" w:rsidRPr="00EE2EC5" w:rsidRDefault="00E142B3" w:rsidP="00E142B3">
      <w:pPr>
        <w:spacing w:line="276" w:lineRule="auto"/>
        <w:jc w:val="both"/>
        <w:rPr>
          <w:rFonts w:ascii="Times New Roman" w:hAnsi="Times New Roman" w:cs="Times New Roman"/>
        </w:rPr>
      </w:pPr>
      <w:r w:rsidRPr="00EE2EC5">
        <w:rPr>
          <w:rFonts w:ascii="Times New Roman" w:hAnsi="Times New Roman" w:cs="Times New Roman"/>
        </w:rPr>
        <w:t>Administrativna obrada zahtjeva provodit će se na temelju dostavljene dokumentacije, podataka iz službenih evidencija te drugih registara kojima raspolažu nadležna tijela.</w:t>
      </w:r>
    </w:p>
    <w:p w14:paraId="62B48BEB" w14:textId="77777777" w:rsidR="00E142B3" w:rsidRPr="00EE2EC5" w:rsidRDefault="00E142B3" w:rsidP="00E142B3">
      <w:pPr>
        <w:spacing w:line="276" w:lineRule="auto"/>
        <w:rPr>
          <w:rFonts w:ascii="Times New Roman" w:hAnsi="Times New Roman" w:cs="Times New Roman"/>
        </w:rPr>
      </w:pPr>
    </w:p>
    <w:p w14:paraId="4368A231" w14:textId="77777777" w:rsidR="00E142B3" w:rsidRPr="00875778" w:rsidRDefault="00E142B3" w:rsidP="00E142B3">
      <w:pPr>
        <w:pStyle w:val="Heading1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875778">
        <w:rPr>
          <w:rFonts w:ascii="Times New Roman" w:hAnsi="Times New Roman" w:cs="Times New Roman"/>
          <w:b/>
          <w:bCs/>
          <w:color w:val="auto"/>
          <w:sz w:val="24"/>
          <w:szCs w:val="24"/>
        </w:rPr>
        <w:t>10. OBVEZE KORISNIKA POTPORE</w:t>
      </w:r>
    </w:p>
    <w:p w14:paraId="20231A41" w14:textId="77777777" w:rsidR="00E142B3" w:rsidRDefault="00E142B3" w:rsidP="00E142B3">
      <w:pPr>
        <w:spacing w:line="276" w:lineRule="auto"/>
        <w:jc w:val="both"/>
        <w:rPr>
          <w:rFonts w:ascii="Times New Roman" w:hAnsi="Times New Roman" w:cs="Times New Roman"/>
        </w:rPr>
      </w:pPr>
      <w:r w:rsidRPr="00EE2EC5">
        <w:rPr>
          <w:rFonts w:ascii="Times New Roman" w:hAnsi="Times New Roman" w:cs="Times New Roman"/>
        </w:rPr>
        <w:t>Korisnik mora osigurati trajnost i funkcionalnost projekta tijekom razdoblja od pet godina od datuma konačne isplate potpore</w:t>
      </w:r>
      <w:r>
        <w:rPr>
          <w:rFonts w:ascii="Times New Roman" w:hAnsi="Times New Roman" w:cs="Times New Roman"/>
        </w:rPr>
        <w:t xml:space="preserve"> i </w:t>
      </w:r>
      <w:r w:rsidRPr="00EB58C4">
        <w:rPr>
          <w:rFonts w:ascii="Times New Roman" w:hAnsi="Times New Roman" w:cs="Times New Roman"/>
        </w:rPr>
        <w:t>ne smije na sufinanciranom ulaganju napraviti značajne promjene koje mijenjaju svrhu, namjenu i vrstu ulaganja, promijeniti vlasništvo nad ulaganjem, dati ulaganje u zakup ili najam ili ga premjestiti na drugu lokaciju.</w:t>
      </w:r>
    </w:p>
    <w:p w14:paraId="7DB2EB07" w14:textId="77777777" w:rsidR="00E142B3" w:rsidRDefault="00E142B3" w:rsidP="00E142B3">
      <w:pPr>
        <w:spacing w:line="276" w:lineRule="auto"/>
        <w:jc w:val="both"/>
        <w:rPr>
          <w:rFonts w:ascii="Times New Roman" w:hAnsi="Times New Roman" w:cs="Times New Roman"/>
        </w:rPr>
      </w:pPr>
      <w:r w:rsidRPr="00EE2EC5">
        <w:rPr>
          <w:rFonts w:ascii="Times New Roman" w:hAnsi="Times New Roman" w:cs="Times New Roman"/>
        </w:rPr>
        <w:t xml:space="preserve">Ako se utvrdi da korisnik nije ispunio preuzete obveze, dužan je izvršiti povrat </w:t>
      </w:r>
      <w:r>
        <w:rPr>
          <w:rFonts w:ascii="Times New Roman" w:hAnsi="Times New Roman" w:cs="Times New Roman"/>
        </w:rPr>
        <w:t xml:space="preserve">ukupno </w:t>
      </w:r>
      <w:r w:rsidRPr="00EE2EC5">
        <w:rPr>
          <w:rFonts w:ascii="Times New Roman" w:hAnsi="Times New Roman" w:cs="Times New Roman"/>
        </w:rPr>
        <w:t xml:space="preserve">dodijeljenih sredstava </w:t>
      </w:r>
      <w:r>
        <w:rPr>
          <w:rFonts w:ascii="Times New Roman" w:hAnsi="Times New Roman" w:cs="Times New Roman"/>
        </w:rPr>
        <w:t>potpore uvećana za propisanu zakonsku zateznu kamatu, osim u slučajevima više sile ili nastupa izvanrednih okolnosti.</w:t>
      </w:r>
    </w:p>
    <w:p w14:paraId="53EF6D51" w14:textId="77777777" w:rsidR="00E142B3" w:rsidRDefault="00E142B3" w:rsidP="00E142B3">
      <w:pPr>
        <w:jc w:val="both"/>
        <w:rPr>
          <w:rFonts w:ascii="Times New Roman" w:eastAsia="Calibri" w:hAnsi="Times New Roman" w:cs="Times New Roman"/>
        </w:rPr>
      </w:pPr>
    </w:p>
    <w:p w14:paraId="2341AD58" w14:textId="77777777" w:rsidR="00E142B3" w:rsidRDefault="00E142B3" w:rsidP="00E142B3">
      <w:pPr>
        <w:jc w:val="both"/>
        <w:rPr>
          <w:rFonts w:ascii="Times New Roman" w:hAnsi="Times New Roman" w:cs="Times New Roman"/>
        </w:rPr>
      </w:pPr>
    </w:p>
    <w:p w14:paraId="29A3D88B" w14:textId="77777777" w:rsidR="00E142B3" w:rsidRDefault="00E142B3" w:rsidP="00E142B3"/>
    <w:p w14:paraId="0DB72298" w14:textId="77777777" w:rsidR="00E142B3" w:rsidRPr="00576924" w:rsidRDefault="00E142B3" w:rsidP="00E142B3"/>
    <w:p w14:paraId="7E8A3556" w14:textId="24296731" w:rsidR="002438B6" w:rsidRPr="00EE2EC5" w:rsidRDefault="002438B6" w:rsidP="002438B6">
      <w:pPr>
        <w:rPr>
          <w:rFonts w:ascii="Times New Roman" w:hAnsi="Times New Roman" w:cs="Times New Roman"/>
          <w:sz w:val="24"/>
          <w:szCs w:val="24"/>
        </w:rPr>
      </w:pPr>
    </w:p>
    <w:sectPr w:rsidR="002438B6" w:rsidRPr="00EE2E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4FB662" w14:textId="77777777" w:rsidR="000A5D07" w:rsidRDefault="000A5D07" w:rsidP="000A48B1">
      <w:pPr>
        <w:spacing w:after="0" w:line="240" w:lineRule="auto"/>
      </w:pPr>
      <w:r>
        <w:separator/>
      </w:r>
    </w:p>
  </w:endnote>
  <w:endnote w:type="continuationSeparator" w:id="0">
    <w:p w14:paraId="079D857B" w14:textId="77777777" w:rsidR="000A5D07" w:rsidRDefault="000A5D07" w:rsidP="000A48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14DDD2" w14:textId="77777777" w:rsidR="000A5D07" w:rsidRDefault="000A5D07" w:rsidP="000A48B1">
      <w:pPr>
        <w:spacing w:after="0" w:line="240" w:lineRule="auto"/>
      </w:pPr>
      <w:r>
        <w:separator/>
      </w:r>
    </w:p>
  </w:footnote>
  <w:footnote w:type="continuationSeparator" w:id="0">
    <w:p w14:paraId="3D139E81" w14:textId="77777777" w:rsidR="000A5D07" w:rsidRDefault="000A5D07" w:rsidP="000A48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F5B38"/>
    <w:multiLevelType w:val="multilevel"/>
    <w:tmpl w:val="80304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6849F0"/>
    <w:multiLevelType w:val="multilevel"/>
    <w:tmpl w:val="7DDAAFE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EB38D8"/>
    <w:multiLevelType w:val="multilevel"/>
    <w:tmpl w:val="E3AC0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6514BF"/>
    <w:multiLevelType w:val="multilevel"/>
    <w:tmpl w:val="1400C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62253D"/>
    <w:multiLevelType w:val="multilevel"/>
    <w:tmpl w:val="B1C42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CF58BA"/>
    <w:multiLevelType w:val="multilevel"/>
    <w:tmpl w:val="131ED07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D135549"/>
    <w:multiLevelType w:val="multilevel"/>
    <w:tmpl w:val="0ED66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FB42E95"/>
    <w:multiLevelType w:val="multilevel"/>
    <w:tmpl w:val="B25AD24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C51738C"/>
    <w:multiLevelType w:val="multilevel"/>
    <w:tmpl w:val="2690E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78D8398"/>
    <w:multiLevelType w:val="hybridMultilevel"/>
    <w:tmpl w:val="FFFFFFFF"/>
    <w:lvl w:ilvl="0" w:tplc="292256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EE0A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7CECD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37CA6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A437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7836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B2A46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A26AC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E2214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0D7DA2"/>
    <w:multiLevelType w:val="multilevel"/>
    <w:tmpl w:val="F428473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2C84D61"/>
    <w:multiLevelType w:val="multilevel"/>
    <w:tmpl w:val="A702A98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8B52BB1"/>
    <w:multiLevelType w:val="multilevel"/>
    <w:tmpl w:val="A15E0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66B46B2"/>
    <w:multiLevelType w:val="hybridMultilevel"/>
    <w:tmpl w:val="FBC09C1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0567071">
    <w:abstractNumId w:val="13"/>
  </w:num>
  <w:num w:numId="2" w16cid:durableId="139156995">
    <w:abstractNumId w:val="8"/>
  </w:num>
  <w:num w:numId="3" w16cid:durableId="1994333845">
    <w:abstractNumId w:val="9"/>
  </w:num>
  <w:num w:numId="4" w16cid:durableId="965550331">
    <w:abstractNumId w:val="7"/>
  </w:num>
  <w:num w:numId="5" w16cid:durableId="150755053">
    <w:abstractNumId w:val="5"/>
  </w:num>
  <w:num w:numId="6" w16cid:durableId="1765606998">
    <w:abstractNumId w:val="2"/>
  </w:num>
  <w:num w:numId="7" w16cid:durableId="129368564">
    <w:abstractNumId w:val="1"/>
  </w:num>
  <w:num w:numId="8" w16cid:durableId="1503351815">
    <w:abstractNumId w:val="3"/>
  </w:num>
  <w:num w:numId="9" w16cid:durableId="1787239704">
    <w:abstractNumId w:val="10"/>
  </w:num>
  <w:num w:numId="10" w16cid:durableId="702361408">
    <w:abstractNumId w:val="12"/>
  </w:num>
  <w:num w:numId="11" w16cid:durableId="889805299">
    <w:abstractNumId w:val="0"/>
  </w:num>
  <w:num w:numId="12" w16cid:durableId="883716515">
    <w:abstractNumId w:val="4"/>
  </w:num>
  <w:num w:numId="13" w16cid:durableId="571086922">
    <w:abstractNumId w:val="11"/>
  </w:num>
  <w:num w:numId="14" w16cid:durableId="18080888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removePersonalInformation/>
  <w:removeDateAndTim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8B6"/>
    <w:rsid w:val="00001015"/>
    <w:rsid w:val="000063E2"/>
    <w:rsid w:val="000132AD"/>
    <w:rsid w:val="00015198"/>
    <w:rsid w:val="00027B9E"/>
    <w:rsid w:val="0003366E"/>
    <w:rsid w:val="00034B56"/>
    <w:rsid w:val="00045F8A"/>
    <w:rsid w:val="00046C8B"/>
    <w:rsid w:val="00052600"/>
    <w:rsid w:val="00066E70"/>
    <w:rsid w:val="0007718A"/>
    <w:rsid w:val="000804AB"/>
    <w:rsid w:val="00081E74"/>
    <w:rsid w:val="000876FC"/>
    <w:rsid w:val="0009180A"/>
    <w:rsid w:val="00092CA1"/>
    <w:rsid w:val="000963DF"/>
    <w:rsid w:val="000A48B1"/>
    <w:rsid w:val="000A5D07"/>
    <w:rsid w:val="000D2748"/>
    <w:rsid w:val="000E1833"/>
    <w:rsid w:val="000E2B78"/>
    <w:rsid w:val="000F23AE"/>
    <w:rsid w:val="001051C2"/>
    <w:rsid w:val="0011031F"/>
    <w:rsid w:val="00117E29"/>
    <w:rsid w:val="00121A61"/>
    <w:rsid w:val="001315C7"/>
    <w:rsid w:val="001357A9"/>
    <w:rsid w:val="0014705A"/>
    <w:rsid w:val="00147C94"/>
    <w:rsid w:val="0016207C"/>
    <w:rsid w:val="00174E15"/>
    <w:rsid w:val="00183A67"/>
    <w:rsid w:val="00183CAC"/>
    <w:rsid w:val="00192F07"/>
    <w:rsid w:val="001946AA"/>
    <w:rsid w:val="00196280"/>
    <w:rsid w:val="001A109D"/>
    <w:rsid w:val="001A4E99"/>
    <w:rsid w:val="001D53FC"/>
    <w:rsid w:val="001E108A"/>
    <w:rsid w:val="001E3C22"/>
    <w:rsid w:val="001E6F32"/>
    <w:rsid w:val="001E7983"/>
    <w:rsid w:val="002143A0"/>
    <w:rsid w:val="00216A8B"/>
    <w:rsid w:val="00226DE9"/>
    <w:rsid w:val="002337CF"/>
    <w:rsid w:val="002349DB"/>
    <w:rsid w:val="00243072"/>
    <w:rsid w:val="002438B6"/>
    <w:rsid w:val="00267A5A"/>
    <w:rsid w:val="0027391C"/>
    <w:rsid w:val="0027474C"/>
    <w:rsid w:val="00284C32"/>
    <w:rsid w:val="002853B5"/>
    <w:rsid w:val="00293995"/>
    <w:rsid w:val="0029436A"/>
    <w:rsid w:val="002B6A2D"/>
    <w:rsid w:val="002C08E5"/>
    <w:rsid w:val="002C56DF"/>
    <w:rsid w:val="002D6A94"/>
    <w:rsid w:val="002D74C0"/>
    <w:rsid w:val="002E64B9"/>
    <w:rsid w:val="002F0D04"/>
    <w:rsid w:val="002F6F59"/>
    <w:rsid w:val="00304B06"/>
    <w:rsid w:val="00310373"/>
    <w:rsid w:val="003266CB"/>
    <w:rsid w:val="0033002C"/>
    <w:rsid w:val="0034398E"/>
    <w:rsid w:val="0034407B"/>
    <w:rsid w:val="0034547E"/>
    <w:rsid w:val="0034714D"/>
    <w:rsid w:val="003510ED"/>
    <w:rsid w:val="003617E4"/>
    <w:rsid w:val="00373BA2"/>
    <w:rsid w:val="00376E7A"/>
    <w:rsid w:val="003A2775"/>
    <w:rsid w:val="003A43FD"/>
    <w:rsid w:val="003B06CF"/>
    <w:rsid w:val="003C4C68"/>
    <w:rsid w:val="003D59FC"/>
    <w:rsid w:val="003D7497"/>
    <w:rsid w:val="003E1E43"/>
    <w:rsid w:val="004016D1"/>
    <w:rsid w:val="0042489D"/>
    <w:rsid w:val="00432C09"/>
    <w:rsid w:val="00445DA2"/>
    <w:rsid w:val="00447FCE"/>
    <w:rsid w:val="00451516"/>
    <w:rsid w:val="00452B3D"/>
    <w:rsid w:val="004558B3"/>
    <w:rsid w:val="00455EE6"/>
    <w:rsid w:val="00457791"/>
    <w:rsid w:val="00457B9D"/>
    <w:rsid w:val="00460AA9"/>
    <w:rsid w:val="00465F41"/>
    <w:rsid w:val="0047383E"/>
    <w:rsid w:val="00475E41"/>
    <w:rsid w:val="0049784A"/>
    <w:rsid w:val="004A3587"/>
    <w:rsid w:val="004C2F29"/>
    <w:rsid w:val="004E0C58"/>
    <w:rsid w:val="004E1485"/>
    <w:rsid w:val="004F0668"/>
    <w:rsid w:val="004F1355"/>
    <w:rsid w:val="00501329"/>
    <w:rsid w:val="00515607"/>
    <w:rsid w:val="005431B9"/>
    <w:rsid w:val="0055424F"/>
    <w:rsid w:val="00557B8D"/>
    <w:rsid w:val="00574361"/>
    <w:rsid w:val="005836A4"/>
    <w:rsid w:val="005845F0"/>
    <w:rsid w:val="0059517A"/>
    <w:rsid w:val="005A7A1C"/>
    <w:rsid w:val="005B396D"/>
    <w:rsid w:val="005D030F"/>
    <w:rsid w:val="005D7E6F"/>
    <w:rsid w:val="005F539B"/>
    <w:rsid w:val="005F7931"/>
    <w:rsid w:val="00605BCE"/>
    <w:rsid w:val="00620FB9"/>
    <w:rsid w:val="006234A2"/>
    <w:rsid w:val="00632FF5"/>
    <w:rsid w:val="00634931"/>
    <w:rsid w:val="00641A4E"/>
    <w:rsid w:val="006448A3"/>
    <w:rsid w:val="00647E62"/>
    <w:rsid w:val="00652CF0"/>
    <w:rsid w:val="006646C7"/>
    <w:rsid w:val="006676BC"/>
    <w:rsid w:val="006841B9"/>
    <w:rsid w:val="006848A7"/>
    <w:rsid w:val="00687A54"/>
    <w:rsid w:val="0069542F"/>
    <w:rsid w:val="006A0E01"/>
    <w:rsid w:val="006A2F41"/>
    <w:rsid w:val="006ABB81"/>
    <w:rsid w:val="006B50DA"/>
    <w:rsid w:val="006B5146"/>
    <w:rsid w:val="006B5678"/>
    <w:rsid w:val="006C1DE4"/>
    <w:rsid w:val="006D05DF"/>
    <w:rsid w:val="006D2205"/>
    <w:rsid w:val="006D7124"/>
    <w:rsid w:val="006E1D3D"/>
    <w:rsid w:val="006F3F84"/>
    <w:rsid w:val="006F5368"/>
    <w:rsid w:val="00706EAE"/>
    <w:rsid w:val="007153E6"/>
    <w:rsid w:val="00743587"/>
    <w:rsid w:val="00746A06"/>
    <w:rsid w:val="0075089B"/>
    <w:rsid w:val="007526A4"/>
    <w:rsid w:val="0076172E"/>
    <w:rsid w:val="0076211C"/>
    <w:rsid w:val="007725AD"/>
    <w:rsid w:val="00776695"/>
    <w:rsid w:val="00786BCF"/>
    <w:rsid w:val="007876C5"/>
    <w:rsid w:val="00793149"/>
    <w:rsid w:val="007B5D58"/>
    <w:rsid w:val="007C0772"/>
    <w:rsid w:val="007C2612"/>
    <w:rsid w:val="007C6BE4"/>
    <w:rsid w:val="007D7DA7"/>
    <w:rsid w:val="007E14AC"/>
    <w:rsid w:val="007E4A0E"/>
    <w:rsid w:val="007F538E"/>
    <w:rsid w:val="00811C25"/>
    <w:rsid w:val="008125E7"/>
    <w:rsid w:val="00815EAE"/>
    <w:rsid w:val="0082257C"/>
    <w:rsid w:val="00831FC0"/>
    <w:rsid w:val="00843C7A"/>
    <w:rsid w:val="00843D74"/>
    <w:rsid w:val="00844F11"/>
    <w:rsid w:val="008525FB"/>
    <w:rsid w:val="00861BD0"/>
    <w:rsid w:val="00870304"/>
    <w:rsid w:val="008715BA"/>
    <w:rsid w:val="00896523"/>
    <w:rsid w:val="00896BCE"/>
    <w:rsid w:val="00896F5F"/>
    <w:rsid w:val="008A0A9F"/>
    <w:rsid w:val="008A7AAC"/>
    <w:rsid w:val="008B74EC"/>
    <w:rsid w:val="008C660B"/>
    <w:rsid w:val="008D31B8"/>
    <w:rsid w:val="008E2B6B"/>
    <w:rsid w:val="008E5585"/>
    <w:rsid w:val="008F030A"/>
    <w:rsid w:val="008F7F58"/>
    <w:rsid w:val="00900A4E"/>
    <w:rsid w:val="0090418B"/>
    <w:rsid w:val="00911441"/>
    <w:rsid w:val="0091586F"/>
    <w:rsid w:val="00917253"/>
    <w:rsid w:val="009247CC"/>
    <w:rsid w:val="009253A7"/>
    <w:rsid w:val="00931808"/>
    <w:rsid w:val="0093279D"/>
    <w:rsid w:val="00937683"/>
    <w:rsid w:val="00940798"/>
    <w:rsid w:val="00945008"/>
    <w:rsid w:val="00951801"/>
    <w:rsid w:val="0097055B"/>
    <w:rsid w:val="0097782A"/>
    <w:rsid w:val="00992393"/>
    <w:rsid w:val="009E1214"/>
    <w:rsid w:val="00A055BF"/>
    <w:rsid w:val="00A07A53"/>
    <w:rsid w:val="00A26874"/>
    <w:rsid w:val="00A56812"/>
    <w:rsid w:val="00A60111"/>
    <w:rsid w:val="00A6384B"/>
    <w:rsid w:val="00A657F6"/>
    <w:rsid w:val="00A66430"/>
    <w:rsid w:val="00A727BD"/>
    <w:rsid w:val="00A773DC"/>
    <w:rsid w:val="00A835AC"/>
    <w:rsid w:val="00A87D43"/>
    <w:rsid w:val="00AA6560"/>
    <w:rsid w:val="00AC139B"/>
    <w:rsid w:val="00AC14AE"/>
    <w:rsid w:val="00AC7A54"/>
    <w:rsid w:val="00AD08BF"/>
    <w:rsid w:val="00AE1FF3"/>
    <w:rsid w:val="00AE5664"/>
    <w:rsid w:val="00AF071A"/>
    <w:rsid w:val="00AF48DC"/>
    <w:rsid w:val="00AF4E70"/>
    <w:rsid w:val="00B2390F"/>
    <w:rsid w:val="00B41F74"/>
    <w:rsid w:val="00B43F3C"/>
    <w:rsid w:val="00B44870"/>
    <w:rsid w:val="00B47703"/>
    <w:rsid w:val="00B56B7C"/>
    <w:rsid w:val="00B615F3"/>
    <w:rsid w:val="00B61F9B"/>
    <w:rsid w:val="00B71D8D"/>
    <w:rsid w:val="00B734F4"/>
    <w:rsid w:val="00B74621"/>
    <w:rsid w:val="00B76854"/>
    <w:rsid w:val="00B84356"/>
    <w:rsid w:val="00B91AA0"/>
    <w:rsid w:val="00B9360F"/>
    <w:rsid w:val="00BA5E86"/>
    <w:rsid w:val="00BB446C"/>
    <w:rsid w:val="00BC1F32"/>
    <w:rsid w:val="00BE3AC6"/>
    <w:rsid w:val="00BF4B11"/>
    <w:rsid w:val="00C00876"/>
    <w:rsid w:val="00C00C1A"/>
    <w:rsid w:val="00C21CF1"/>
    <w:rsid w:val="00C27B01"/>
    <w:rsid w:val="00C50B62"/>
    <w:rsid w:val="00C54C6C"/>
    <w:rsid w:val="00C62BB3"/>
    <w:rsid w:val="00C641F7"/>
    <w:rsid w:val="00C72D37"/>
    <w:rsid w:val="00C86CE5"/>
    <w:rsid w:val="00C91359"/>
    <w:rsid w:val="00C937C0"/>
    <w:rsid w:val="00CA2BF6"/>
    <w:rsid w:val="00CA3454"/>
    <w:rsid w:val="00CB443A"/>
    <w:rsid w:val="00CC020E"/>
    <w:rsid w:val="00CE3A7D"/>
    <w:rsid w:val="00CE43EA"/>
    <w:rsid w:val="00CE5063"/>
    <w:rsid w:val="00CE6A52"/>
    <w:rsid w:val="00CF75DD"/>
    <w:rsid w:val="00D025FD"/>
    <w:rsid w:val="00D109F7"/>
    <w:rsid w:val="00D12424"/>
    <w:rsid w:val="00D22A8C"/>
    <w:rsid w:val="00D347FD"/>
    <w:rsid w:val="00D348F1"/>
    <w:rsid w:val="00D34E0E"/>
    <w:rsid w:val="00D41F48"/>
    <w:rsid w:val="00D45DBB"/>
    <w:rsid w:val="00D469E9"/>
    <w:rsid w:val="00D52534"/>
    <w:rsid w:val="00D577EB"/>
    <w:rsid w:val="00D6158D"/>
    <w:rsid w:val="00D70220"/>
    <w:rsid w:val="00D75430"/>
    <w:rsid w:val="00DA1564"/>
    <w:rsid w:val="00DA33C9"/>
    <w:rsid w:val="00DA5A69"/>
    <w:rsid w:val="00DB0297"/>
    <w:rsid w:val="00DC5589"/>
    <w:rsid w:val="00DD2FDA"/>
    <w:rsid w:val="00DD3648"/>
    <w:rsid w:val="00DE04BF"/>
    <w:rsid w:val="00DE6B22"/>
    <w:rsid w:val="00DF6281"/>
    <w:rsid w:val="00DF6FA9"/>
    <w:rsid w:val="00E041C4"/>
    <w:rsid w:val="00E11B6D"/>
    <w:rsid w:val="00E142B3"/>
    <w:rsid w:val="00E20635"/>
    <w:rsid w:val="00E235EB"/>
    <w:rsid w:val="00E278FE"/>
    <w:rsid w:val="00E27F90"/>
    <w:rsid w:val="00E33832"/>
    <w:rsid w:val="00E3413F"/>
    <w:rsid w:val="00E3563F"/>
    <w:rsid w:val="00E53F9F"/>
    <w:rsid w:val="00E639FB"/>
    <w:rsid w:val="00E702C8"/>
    <w:rsid w:val="00E72A11"/>
    <w:rsid w:val="00E75C39"/>
    <w:rsid w:val="00EA2EDD"/>
    <w:rsid w:val="00EA437C"/>
    <w:rsid w:val="00EA45D6"/>
    <w:rsid w:val="00EB0C2E"/>
    <w:rsid w:val="00EB4E0A"/>
    <w:rsid w:val="00EB58C4"/>
    <w:rsid w:val="00EC17D3"/>
    <w:rsid w:val="00EC5439"/>
    <w:rsid w:val="00EE2EC5"/>
    <w:rsid w:val="00EF1B18"/>
    <w:rsid w:val="00EF2264"/>
    <w:rsid w:val="00EF43B1"/>
    <w:rsid w:val="00EF70CD"/>
    <w:rsid w:val="00F01C89"/>
    <w:rsid w:val="00F075AC"/>
    <w:rsid w:val="00F1541C"/>
    <w:rsid w:val="00F47B43"/>
    <w:rsid w:val="00F50CE0"/>
    <w:rsid w:val="00F5655B"/>
    <w:rsid w:val="00F608CE"/>
    <w:rsid w:val="00F76D4C"/>
    <w:rsid w:val="00F83E52"/>
    <w:rsid w:val="00F84B32"/>
    <w:rsid w:val="00F84B35"/>
    <w:rsid w:val="00F854FD"/>
    <w:rsid w:val="00FB48B8"/>
    <w:rsid w:val="00FB6676"/>
    <w:rsid w:val="00FC2D72"/>
    <w:rsid w:val="00FE0E6F"/>
    <w:rsid w:val="00FE574B"/>
    <w:rsid w:val="00FF2395"/>
    <w:rsid w:val="00FF7767"/>
    <w:rsid w:val="011C56BC"/>
    <w:rsid w:val="013668C8"/>
    <w:rsid w:val="022E9009"/>
    <w:rsid w:val="0314F5C7"/>
    <w:rsid w:val="04649E41"/>
    <w:rsid w:val="051C6F06"/>
    <w:rsid w:val="054FE98A"/>
    <w:rsid w:val="05795BC6"/>
    <w:rsid w:val="0599345F"/>
    <w:rsid w:val="0802EC72"/>
    <w:rsid w:val="08BACC72"/>
    <w:rsid w:val="0953D98F"/>
    <w:rsid w:val="0E84AA8A"/>
    <w:rsid w:val="10EE2FA5"/>
    <w:rsid w:val="11E3EE83"/>
    <w:rsid w:val="13934C9F"/>
    <w:rsid w:val="13C46CFD"/>
    <w:rsid w:val="1405B937"/>
    <w:rsid w:val="158DCF6E"/>
    <w:rsid w:val="15E7CAA6"/>
    <w:rsid w:val="1B397CA0"/>
    <w:rsid w:val="1BCD355A"/>
    <w:rsid w:val="1CE9B244"/>
    <w:rsid w:val="1CEB99FD"/>
    <w:rsid w:val="1DAD480A"/>
    <w:rsid w:val="1E34AEA7"/>
    <w:rsid w:val="1F471E76"/>
    <w:rsid w:val="1F5D26E7"/>
    <w:rsid w:val="1FC39B1D"/>
    <w:rsid w:val="20A372E0"/>
    <w:rsid w:val="212D1035"/>
    <w:rsid w:val="21908279"/>
    <w:rsid w:val="232572C5"/>
    <w:rsid w:val="242FADCE"/>
    <w:rsid w:val="253CA070"/>
    <w:rsid w:val="25E7E506"/>
    <w:rsid w:val="2623D3D4"/>
    <w:rsid w:val="28C9D1E6"/>
    <w:rsid w:val="2A0A5265"/>
    <w:rsid w:val="2A1498E2"/>
    <w:rsid w:val="2DC668B5"/>
    <w:rsid w:val="2E34A47C"/>
    <w:rsid w:val="3071BDFD"/>
    <w:rsid w:val="30E067A4"/>
    <w:rsid w:val="318AB060"/>
    <w:rsid w:val="32AFC40B"/>
    <w:rsid w:val="333576A0"/>
    <w:rsid w:val="3486B3AD"/>
    <w:rsid w:val="3827DFA5"/>
    <w:rsid w:val="38E20701"/>
    <w:rsid w:val="3A0C73F9"/>
    <w:rsid w:val="3AC1C151"/>
    <w:rsid w:val="3ACB58DF"/>
    <w:rsid w:val="3B6F6921"/>
    <w:rsid w:val="3CAA6A3B"/>
    <w:rsid w:val="3CAFB73A"/>
    <w:rsid w:val="3CEB7196"/>
    <w:rsid w:val="3CFEE33A"/>
    <w:rsid w:val="3E08B884"/>
    <w:rsid w:val="3E79E7ED"/>
    <w:rsid w:val="411225EF"/>
    <w:rsid w:val="41EB8053"/>
    <w:rsid w:val="437D0728"/>
    <w:rsid w:val="43987C19"/>
    <w:rsid w:val="44638419"/>
    <w:rsid w:val="446DB8E7"/>
    <w:rsid w:val="45819C9D"/>
    <w:rsid w:val="4583641E"/>
    <w:rsid w:val="4679E326"/>
    <w:rsid w:val="471BBE33"/>
    <w:rsid w:val="48D72A2A"/>
    <w:rsid w:val="4A955699"/>
    <w:rsid w:val="4A9B7B3F"/>
    <w:rsid w:val="4D4AE0DE"/>
    <w:rsid w:val="4F418F3C"/>
    <w:rsid w:val="4FE0D5FA"/>
    <w:rsid w:val="50BF3E5A"/>
    <w:rsid w:val="51CC6B01"/>
    <w:rsid w:val="53DAE72E"/>
    <w:rsid w:val="545214BA"/>
    <w:rsid w:val="5591D9C3"/>
    <w:rsid w:val="562DCE0F"/>
    <w:rsid w:val="57BE1532"/>
    <w:rsid w:val="5910B1EA"/>
    <w:rsid w:val="5958D580"/>
    <w:rsid w:val="59B12008"/>
    <w:rsid w:val="5B0B5222"/>
    <w:rsid w:val="5B5131CD"/>
    <w:rsid w:val="5C452F15"/>
    <w:rsid w:val="5E6296CC"/>
    <w:rsid w:val="5EDD2FFB"/>
    <w:rsid w:val="5FC3B055"/>
    <w:rsid w:val="60D39942"/>
    <w:rsid w:val="624E9973"/>
    <w:rsid w:val="633F627D"/>
    <w:rsid w:val="63AF5486"/>
    <w:rsid w:val="63B42605"/>
    <w:rsid w:val="63D73A62"/>
    <w:rsid w:val="64314FFA"/>
    <w:rsid w:val="678C398C"/>
    <w:rsid w:val="68CB64AF"/>
    <w:rsid w:val="69E5B472"/>
    <w:rsid w:val="6A352362"/>
    <w:rsid w:val="6B33CFD6"/>
    <w:rsid w:val="6B389B43"/>
    <w:rsid w:val="6BE5F179"/>
    <w:rsid w:val="6C247EC3"/>
    <w:rsid w:val="6C419171"/>
    <w:rsid w:val="6C8FDE76"/>
    <w:rsid w:val="6E43AE46"/>
    <w:rsid w:val="72C6FA59"/>
    <w:rsid w:val="72CBC29F"/>
    <w:rsid w:val="739DFE8F"/>
    <w:rsid w:val="73FFA61E"/>
    <w:rsid w:val="74260DDB"/>
    <w:rsid w:val="749565C4"/>
    <w:rsid w:val="75BFE0E0"/>
    <w:rsid w:val="75C9C95A"/>
    <w:rsid w:val="783FE12B"/>
    <w:rsid w:val="7AD136E8"/>
    <w:rsid w:val="7B60F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4447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38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38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38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38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38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38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38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38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38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38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38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38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38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38B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38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38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38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38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38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38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38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38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38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38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38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38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38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38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38B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438B6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438B6"/>
    <w:rPr>
      <w:color w:val="605E5C"/>
      <w:shd w:val="clear" w:color="auto" w:fill="E1DFDD"/>
    </w:rPr>
  </w:style>
  <w:style w:type="character" w:customStyle="1" w:styleId="Referencakomentara1">
    <w:name w:val="Referenca komentara1"/>
    <w:basedOn w:val="DefaultParagraphFont"/>
    <w:uiPriority w:val="99"/>
    <w:semiHidden/>
    <w:unhideWhenUsed/>
    <w:rsid w:val="00447FCE"/>
    <w:rPr>
      <w:sz w:val="16"/>
      <w:szCs w:val="16"/>
    </w:rPr>
  </w:style>
  <w:style w:type="paragraph" w:customStyle="1" w:styleId="Tekstkomentara1">
    <w:name w:val="Tekst komentara1"/>
    <w:basedOn w:val="Normal"/>
    <w:link w:val="TekstkomentaraChar"/>
    <w:uiPriority w:val="99"/>
    <w:unhideWhenUsed/>
    <w:rsid w:val="00447FCE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DefaultParagraphFont"/>
    <w:link w:val="Tekstkomentara1"/>
    <w:uiPriority w:val="99"/>
    <w:rsid w:val="00447FCE"/>
    <w:rPr>
      <w:sz w:val="20"/>
      <w:szCs w:val="20"/>
    </w:rPr>
  </w:style>
  <w:style w:type="paragraph" w:customStyle="1" w:styleId="Predmetkomentara1">
    <w:name w:val="Predmet komentara1"/>
    <w:basedOn w:val="Tekstkomentara1"/>
    <w:next w:val="Tekstkomentara1"/>
    <w:link w:val="PredmetkomentaraChar"/>
    <w:uiPriority w:val="99"/>
    <w:semiHidden/>
    <w:unhideWhenUsed/>
    <w:rsid w:val="00447FCE"/>
    <w:rPr>
      <w:b/>
      <w:bCs/>
    </w:rPr>
  </w:style>
  <w:style w:type="character" w:customStyle="1" w:styleId="PredmetkomentaraChar">
    <w:name w:val="Predmet komentara Char"/>
    <w:basedOn w:val="TekstkomentaraChar"/>
    <w:link w:val="Predmetkomentara1"/>
    <w:uiPriority w:val="99"/>
    <w:semiHidden/>
    <w:rsid w:val="00447FCE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C08E5"/>
    <w:pPr>
      <w:spacing w:after="0" w:line="240" w:lineRule="auto"/>
    </w:pPr>
  </w:style>
  <w:style w:type="character" w:customStyle="1" w:styleId="Referencakomentara0">
    <w:name w:val="Referenca komentara0"/>
    <w:basedOn w:val="DefaultParagraphFont"/>
    <w:uiPriority w:val="99"/>
    <w:semiHidden/>
    <w:unhideWhenUsed/>
    <w:rsid w:val="002F6F59"/>
    <w:rPr>
      <w:sz w:val="16"/>
      <w:szCs w:val="16"/>
    </w:rPr>
  </w:style>
  <w:style w:type="paragraph" w:customStyle="1" w:styleId="Tekstkomentara0">
    <w:name w:val="Tekst komentara0"/>
    <w:basedOn w:val="Normal"/>
    <w:link w:val="TekstkomentaraChar1"/>
    <w:uiPriority w:val="99"/>
    <w:unhideWhenUsed/>
    <w:rsid w:val="002F6F59"/>
    <w:pPr>
      <w:spacing w:line="240" w:lineRule="auto"/>
    </w:pPr>
    <w:rPr>
      <w:sz w:val="20"/>
      <w:szCs w:val="20"/>
    </w:rPr>
  </w:style>
  <w:style w:type="character" w:customStyle="1" w:styleId="TekstkomentaraChar1">
    <w:name w:val="Tekst komentara Char1"/>
    <w:basedOn w:val="DefaultParagraphFont"/>
    <w:link w:val="Tekstkomentara0"/>
    <w:uiPriority w:val="99"/>
    <w:rsid w:val="002F6F59"/>
    <w:rPr>
      <w:sz w:val="20"/>
      <w:szCs w:val="20"/>
    </w:rPr>
  </w:style>
  <w:style w:type="paragraph" w:customStyle="1" w:styleId="Predmetkomentara0">
    <w:name w:val="Predmet komentara0"/>
    <w:basedOn w:val="Tekstkomentara0"/>
    <w:next w:val="Tekstkomentara0"/>
    <w:link w:val="PredmetkomentaraChar1"/>
    <w:uiPriority w:val="99"/>
    <w:semiHidden/>
    <w:unhideWhenUsed/>
    <w:rsid w:val="002F6F59"/>
    <w:rPr>
      <w:b/>
      <w:bCs/>
    </w:rPr>
  </w:style>
  <w:style w:type="character" w:customStyle="1" w:styleId="PredmetkomentaraChar1">
    <w:name w:val="Predmet komentara Char1"/>
    <w:basedOn w:val="TekstkomentaraChar1"/>
    <w:link w:val="Predmetkomentara0"/>
    <w:uiPriority w:val="99"/>
    <w:semiHidden/>
    <w:rsid w:val="002F6F59"/>
    <w:rPr>
      <w:b/>
      <w:bCs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customStyle="1" w:styleId="normaltextrun">
    <w:name w:val="normaltextrun"/>
    <w:basedOn w:val="DefaultParagraphFont"/>
    <w:rsid w:val="004E0C58"/>
  </w:style>
  <w:style w:type="paragraph" w:styleId="Header">
    <w:name w:val="header"/>
    <w:basedOn w:val="Normal"/>
    <w:link w:val="HeaderChar"/>
    <w:uiPriority w:val="99"/>
    <w:unhideWhenUsed/>
    <w:rsid w:val="000A48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48B1"/>
  </w:style>
  <w:style w:type="paragraph" w:styleId="Footer">
    <w:name w:val="footer"/>
    <w:basedOn w:val="Normal"/>
    <w:link w:val="FooterChar"/>
    <w:uiPriority w:val="99"/>
    <w:unhideWhenUsed/>
    <w:rsid w:val="000A48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48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a494813a-d0d8-4dad-94cb-0d196f36ba15">AZJMDCZ6QSYZ-766340090-17463</_dlc_DocId>
    <_dlc_DocIdUrl xmlns="a494813a-d0d8-4dad-94cb-0d196f36ba15">
      <Url>https://ekoordinacije.vlada.hr/sektorske-politike/_layouts/15/DocIdRedir.aspx?ID=AZJMDCZ6QSYZ-766340090-17463</Url>
      <Description>AZJMDCZ6QSYZ-766340090-17463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F01F8D90C817648A057319914E5468F" ma:contentTypeVersion="1" ma:contentTypeDescription="Stvaranje novog dokumenta." ma:contentTypeScope="" ma:versionID="2339b52fc7f5cbd4997e420d6a0c05ec">
  <xsd:schema xmlns:xsd="http://www.w3.org/2001/XMLSchema" xmlns:xs="http://www.w3.org/2001/XMLSchema" xmlns:p="http://schemas.microsoft.com/office/2006/metadata/properties" xmlns:ns2="a494813a-d0d8-4dad-94cb-0d196f36ba15" xmlns:ns3="df35c308-cda9-40a6-a089-6b134139c75b" targetNamespace="http://schemas.microsoft.com/office/2006/metadata/properties" ma:root="true" ma:fieldsID="761f628bc1a41a3ff3b7e5dfa476401f" ns2:_="" ns3:_="">
    <xsd:import namespace="a494813a-d0d8-4dad-94cb-0d196f36ba15"/>
    <xsd:import namespace="df35c308-cda9-40a6-a089-6b134139c75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94813a-d0d8-4dad-94cb-0d196f36ba1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rijednost ID-a dokumenta" ma:description="Vrijednost ID-a dokumenta dodijeljenog ovoj stavci." ma:internalName="_dlc_DocId" ma:readOnly="true">
      <xsd:simpleType>
        <xsd:restriction base="dms:Text"/>
      </xsd:simpleType>
    </xsd:element>
    <xsd:element name="_dlc_DocIdUrl" ma:index="9" nillable="true" ma:displayName="ID dokumenta" ma:description="Trajna veza do ovog dokumenta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35c308-cda9-40a6-a089-6b134139c75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3707D5D-DABD-4ECD-85A4-79246306379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D366D99-3B42-4C0F-BFAE-BCF3AE133F59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65D01046-AB22-476D-A15E-A361EA6D4A95}">
  <ds:schemaRefs>
    <ds:schemaRef ds:uri="http://www.w3.org/XML/1998/namespace"/>
    <ds:schemaRef ds:uri="http://schemas.openxmlformats.org/package/2006/metadata/core-properties"/>
    <ds:schemaRef ds:uri="a494813a-d0d8-4dad-94cb-0d196f36ba15"/>
    <ds:schemaRef ds:uri="http://schemas.microsoft.com/office/2006/metadata/properties"/>
    <ds:schemaRef ds:uri="http://purl.org/dc/elements/1.1/"/>
    <ds:schemaRef ds:uri="df35c308-cda9-40a6-a089-6b134139c75b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7C9C2CA2-05FD-4AC9-A68A-8CEBEE605E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94813a-d0d8-4dad-94cb-0d196f36ba15"/>
    <ds:schemaRef ds:uri="df35c308-cda9-40a6-a089-6b134139c7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0B602115-C804-42B9-8CB9-85032CC5966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972</Words>
  <Characters>5542</Characters>
  <Application>Microsoft Office Word</Application>
  <DocSecurity>0</DocSecurity>
  <Lines>46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2026-10-08T13:10:00Z</dcterms:created>
  <dcterms:modified xsi:type="dcterms:W3CDTF">2026-10-13T13:29:00Z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0x0101006F01F8D90C817648A057319914E5468F</vt:lpwstr>
  </property>
  <property fmtid="{D5CDD505-2E9C-101B-9397-08002B2CF9AE}" pid="3" name="docLang">
    <vt:lpwstr>hr</vt:lpwstr>
  </property>
  <property fmtid="{D5CDD505-2E9C-101B-9397-08002B2CF9AE}" pid="4" name="MediaServiceImageTags">
    <vt:lpwstr/>
  </property>
  <property fmtid="{D5CDD505-2E9C-101B-9397-08002B2CF9AE}" pid="5" name="_dlc_DocIdItemGuid">
    <vt:lpwstr>22ede149-4058-4f92-923a-69bc1d2500dd</vt:lpwstr>
  </property>
</Properties>
</file>